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left="2741" w:right="2860" w:firstLine="0"/>
        <w:jc w:val="center"/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4"/>
        </w:rPr>
        <w:t> </w:t>
      </w:r>
      <w:r>
        <w:rPr/>
        <w:t>IV</w:t>
      </w:r>
    </w:p>
    <w:p>
      <w:pPr>
        <w:spacing w:before="117"/>
        <w:ind w:left="2841" w:right="2860" w:firstLine="0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EXECUÇÃO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CULTURAL</w:t>
      </w:r>
    </w:p>
    <w:p>
      <w:pPr>
        <w:pStyle w:val="BodyText"/>
        <w:tabs>
          <w:tab w:pos="5671" w:val="left" w:leader="none"/>
          <w:tab w:pos="6950" w:val="left" w:leader="none"/>
          <w:tab w:pos="8229" w:val="left" w:leader="none"/>
        </w:tabs>
        <w:spacing w:before="120"/>
        <w:ind w:right="118"/>
        <w:jc w:val="both"/>
      </w:pPr>
      <w:r>
        <w:rPr/>
        <w:t>TERMO</w:t>
      </w:r>
      <w:r>
        <w:rPr>
          <w:spacing w:val="90"/>
        </w:rPr>
        <w:t> </w:t>
      </w:r>
      <w:r>
        <w:rPr/>
        <w:t>DE</w:t>
      </w:r>
      <w:r>
        <w:rPr>
          <w:spacing w:val="91"/>
        </w:rPr>
        <w:t> </w:t>
      </w:r>
      <w:r>
        <w:rPr/>
        <w:t>EXECUÇÃO</w:t>
      </w:r>
      <w:r>
        <w:rPr>
          <w:spacing w:val="90"/>
        </w:rPr>
        <w:t> </w:t>
      </w:r>
      <w:r>
        <w:rPr/>
        <w:t>CULTURAL</w:t>
      </w:r>
      <w:r>
        <w:rPr>
          <w:spacing w:val="93"/>
        </w:rPr>
        <w:t> </w:t>
      </w:r>
      <w:r>
        <w:rPr/>
        <w:t>Nº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/2023</w:t>
      </w:r>
      <w:r>
        <w:rPr>
          <w:spacing w:val="22"/>
        </w:rPr>
        <w:t> </w:t>
      </w:r>
      <w:r>
        <w:rPr/>
        <w:t>TENDO</w:t>
      </w:r>
      <w:r>
        <w:rPr>
          <w:spacing w:val="-58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CULTURAIS</w:t>
      </w:r>
      <w:r>
        <w:rPr>
          <w:spacing w:val="1"/>
        </w:rPr>
        <w:t> </w:t>
      </w:r>
      <w:r>
        <w:rPr/>
        <w:t>CONTEMPLADAS PELO EDITAL nº 004/2023 </w:t>
      </w:r>
      <w:r>
        <w:rPr>
          <w:i/>
        </w:rPr>
        <w:t>–, </w:t>
      </w:r>
      <w:r>
        <w:rPr/>
        <w:t>NOS TERMOS DA LEI COMPLEMENTAR</w:t>
      </w:r>
      <w:r>
        <w:rPr>
          <w:spacing w:val="1"/>
        </w:rPr>
        <w:t> </w:t>
      </w:r>
      <w:r>
        <w:rPr/>
        <w:t>Nº 195/2022 (LEI PAULO GUSTAVO), DO DECRETO N. 11.525/2023 (DECRETO PAULO</w:t>
      </w:r>
      <w:r>
        <w:rPr>
          <w:spacing w:val="1"/>
        </w:rPr>
        <w:t> </w:t>
      </w:r>
      <w:r>
        <w:rPr/>
        <w:t>GUSTAVO)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11.453/2023</w:t>
      </w:r>
      <w:r>
        <w:rPr>
          <w:spacing w:val="-1"/>
        </w:rPr>
        <w:t> </w:t>
      </w:r>
      <w:r>
        <w:rPr/>
        <w:t>(DECRETO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FOMENTO).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98" w:after="0"/>
        <w:ind w:left="340" w:right="0" w:hanging="241"/>
        <w:jc w:val="both"/>
      </w:pPr>
      <w:r>
        <w:rPr/>
        <w:t>PARTES</w:t>
      </w:r>
    </w:p>
    <w:p>
      <w:pPr>
        <w:pStyle w:val="ListParagraph"/>
        <w:numPr>
          <w:ilvl w:val="1"/>
          <w:numId w:val="1"/>
        </w:numPr>
        <w:tabs>
          <w:tab w:pos="519" w:val="left" w:leader="none"/>
          <w:tab w:pos="1449" w:val="left" w:leader="none"/>
          <w:tab w:pos="2807" w:val="left" w:leader="none"/>
          <w:tab w:pos="3902" w:val="left" w:leader="none"/>
          <w:tab w:pos="4415" w:val="left" w:leader="none"/>
          <w:tab w:pos="7982" w:val="left" w:leader="none"/>
          <w:tab w:pos="8723" w:val="left" w:leader="none"/>
          <w:tab w:pos="9686" w:val="left" w:leader="none"/>
        </w:tabs>
        <w:spacing w:line="240" w:lineRule="auto" w:before="101" w:after="0"/>
        <w:ind w:left="100" w:right="116" w:firstLine="0"/>
        <w:jc w:val="both"/>
        <w:rPr>
          <w:sz w:val="24"/>
        </w:rPr>
      </w:pPr>
      <w:r>
        <w:rPr>
          <w:sz w:val="24"/>
        </w:rPr>
        <w:t>A SECRETARIA DE CULTURA, TURISMO</w:t>
      </w:r>
      <w:r>
        <w:rPr>
          <w:spacing w:val="1"/>
          <w:sz w:val="24"/>
        </w:rPr>
        <w:t> </w:t>
      </w:r>
      <w:r>
        <w:rPr>
          <w:sz w:val="24"/>
        </w:rPr>
        <w:t>E DESENVOLVIMENTO ECONÔMICO 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21"/>
          <w:sz w:val="24"/>
        </w:rPr>
        <w:t> </w:t>
      </w:r>
      <w:r>
        <w:rPr>
          <w:sz w:val="24"/>
        </w:rPr>
        <w:t>ato</w:t>
      </w:r>
      <w:r>
        <w:rPr>
          <w:spacing w:val="20"/>
          <w:sz w:val="24"/>
        </w:rPr>
        <w:t> </w:t>
      </w:r>
      <w:r>
        <w:rPr>
          <w:sz w:val="24"/>
        </w:rPr>
        <w:t>representado</w:t>
      </w:r>
      <w:r>
        <w:rPr>
          <w:spacing w:val="24"/>
          <w:sz w:val="24"/>
        </w:rPr>
        <w:t> </w:t>
      </w:r>
      <w:r>
        <w:rPr>
          <w:sz w:val="24"/>
        </w:rPr>
        <w:t>por</w:t>
      </w:r>
      <w:r>
        <w:rPr>
          <w:spacing w:val="22"/>
          <w:sz w:val="24"/>
        </w:rPr>
        <w:t> </w:t>
      </w:r>
      <w:r>
        <w:rPr>
          <w:sz w:val="24"/>
        </w:rPr>
        <w:t>sua</w:t>
      </w:r>
      <w:r>
        <w:rPr>
          <w:spacing w:val="22"/>
          <w:sz w:val="24"/>
        </w:rPr>
        <w:t> </w:t>
      </w:r>
      <w:r>
        <w:rPr>
          <w:sz w:val="24"/>
        </w:rPr>
        <w:t>Secretária</w:t>
      </w:r>
      <w:r>
        <w:rPr>
          <w:spacing w:val="21"/>
          <w:sz w:val="24"/>
        </w:rPr>
        <w:t> 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Senhora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o(a)</w:t>
      </w:r>
      <w:r>
        <w:rPr>
          <w:spacing w:val="21"/>
          <w:sz w:val="24"/>
        </w:rPr>
        <w:t> </w:t>
      </w:r>
      <w:r>
        <w:rPr>
          <w:sz w:val="24"/>
        </w:rPr>
        <w:t>AGENTE</w:t>
      </w:r>
      <w:r>
        <w:rPr>
          <w:spacing w:val="-57"/>
          <w:sz w:val="24"/>
        </w:rPr>
        <w:t> </w:t>
      </w:r>
      <w:r>
        <w:rPr>
          <w:sz w:val="24"/>
        </w:rPr>
        <w:t>CULTURAL,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,</w:t>
      </w:r>
      <w:r>
        <w:rPr>
          <w:spacing w:val="35"/>
          <w:sz w:val="24"/>
        </w:rPr>
        <w:t> </w:t>
      </w:r>
      <w:r>
        <w:rPr>
          <w:sz w:val="24"/>
        </w:rPr>
        <w:t>portador(a)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RG</w:t>
      </w:r>
      <w:r>
        <w:rPr>
          <w:spacing w:val="34"/>
          <w:sz w:val="24"/>
        </w:rPr>
        <w:t> </w:t>
      </w:r>
      <w:r>
        <w:rPr>
          <w:sz w:val="24"/>
        </w:rPr>
        <w:t>nº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24"/>
          <w:sz w:val="24"/>
        </w:rPr>
        <w:t> </w:t>
      </w:r>
      <w:r>
        <w:rPr>
          <w:sz w:val="24"/>
        </w:rPr>
        <w:t>expedida</w:t>
      </w:r>
      <w:r>
        <w:rPr>
          <w:spacing w:val="-57"/>
          <w:sz w:val="24"/>
        </w:rPr>
        <w:t> </w:t>
      </w:r>
      <w:r>
        <w:rPr>
          <w:sz w:val="24"/>
        </w:rPr>
        <w:t>por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z w:val="24"/>
        </w:rPr>
        <w:t>CPF</w:t>
      </w:r>
      <w:r>
        <w:rPr>
          <w:spacing w:val="8"/>
          <w:sz w:val="24"/>
        </w:rPr>
        <w:t> </w:t>
      </w:r>
      <w:r>
        <w:rPr>
          <w:sz w:val="24"/>
        </w:rPr>
        <w:t>nº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7"/>
          <w:sz w:val="24"/>
        </w:rPr>
        <w:t> </w:t>
      </w:r>
      <w:r>
        <w:rPr>
          <w:sz w:val="24"/>
        </w:rPr>
        <w:t>residente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domiciliado(a)</w:t>
      </w:r>
      <w:r>
        <w:rPr>
          <w:spacing w:val="10"/>
          <w:sz w:val="24"/>
        </w:rPr>
        <w:t> </w:t>
      </w:r>
      <w:r>
        <w:rPr>
          <w:sz w:val="24"/>
        </w:rPr>
        <w:t>à</w:t>
      </w:r>
      <w:r>
        <w:rPr>
          <w:sz w:val="24"/>
          <w:u w:val="single"/>
        </w:rPr>
        <w:tab/>
        <w:tab/>
        <w:tab/>
      </w:r>
      <w:r>
        <w:rPr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telefones:</w:t>
      </w:r>
      <w:r>
        <w:rPr>
          <w:sz w:val="24"/>
          <w:u w:val="single"/>
        </w:rPr>
        <w:tab/>
        <w:tab/>
      </w:r>
      <w:r>
        <w:rPr>
          <w:sz w:val="24"/>
        </w:rPr>
        <w:t>, resolvem firmar o presente Termo de Execução Cultural, de 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 seguintes condições: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99" w:after="0"/>
        <w:ind w:left="340" w:right="0" w:hanging="241"/>
        <w:jc w:val="both"/>
      </w:pPr>
      <w:r>
        <w:rPr/>
        <w:t>PROCEDIMENTO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240" w:lineRule="auto" w:before="101" w:after="0"/>
        <w:ind w:left="100" w:right="117" w:firstLine="0"/>
        <w:jc w:val="both"/>
        <w:rPr>
          <w:sz w:val="24"/>
        </w:rPr>
      </w:pPr>
      <w:r>
        <w:rPr>
          <w:sz w:val="24"/>
        </w:rPr>
        <w:t>Este Termo de Execução Cultural é instrumento da modalidade de fomento à execução de ações</w:t>
      </w:r>
      <w:r>
        <w:rPr>
          <w:spacing w:val="1"/>
          <w:sz w:val="24"/>
        </w:rPr>
        <w:t> </w:t>
      </w:r>
      <w:r>
        <w:rPr>
          <w:sz w:val="24"/>
        </w:rPr>
        <w:t>culturais de que trata o inciso I do art. 8 do Decreto 11.453/2023, celebrado com agente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selecionado nos termos da LEI COMPLEMENTAR Nº 195/2022 (LEI PAULO GUSTAVO), DO</w:t>
      </w:r>
      <w:r>
        <w:rPr>
          <w:spacing w:val="1"/>
          <w:sz w:val="24"/>
        </w:rPr>
        <w:t> </w:t>
      </w:r>
      <w:r>
        <w:rPr>
          <w:sz w:val="24"/>
        </w:rPr>
        <w:t>DECRETO N.</w:t>
      </w:r>
      <w:r>
        <w:rPr>
          <w:spacing w:val="1"/>
          <w:sz w:val="24"/>
        </w:rPr>
        <w:t> </w:t>
      </w:r>
      <w:r>
        <w:rPr>
          <w:sz w:val="24"/>
        </w:rPr>
        <w:t>11.525/2023 (DECRETO</w:t>
      </w:r>
      <w:r>
        <w:rPr>
          <w:spacing w:val="1"/>
          <w:sz w:val="24"/>
        </w:rPr>
        <w:t> </w:t>
      </w:r>
      <w:r>
        <w:rPr>
          <w:sz w:val="24"/>
        </w:rPr>
        <w:t>PAULO</w:t>
      </w:r>
      <w:r>
        <w:rPr>
          <w:spacing w:val="1"/>
          <w:sz w:val="24"/>
        </w:rPr>
        <w:t> </w:t>
      </w:r>
      <w:r>
        <w:rPr>
          <w:sz w:val="24"/>
        </w:rPr>
        <w:t>GUSTAVO)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11.453/2023</w:t>
      </w:r>
      <w:r>
        <w:rPr>
          <w:spacing w:val="1"/>
          <w:sz w:val="24"/>
        </w:rPr>
        <w:t> </w:t>
      </w:r>
      <w:r>
        <w:rPr>
          <w:sz w:val="24"/>
        </w:rPr>
        <w:t>(DECRETO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FOMENTO).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01" w:after="0"/>
        <w:ind w:left="340" w:right="0" w:hanging="241"/>
        <w:jc w:val="both"/>
      </w:pPr>
      <w:r>
        <w:rPr/>
        <w:t>OBJETO</w:t>
      </w:r>
    </w:p>
    <w:p>
      <w:pPr>
        <w:pStyle w:val="BodyText"/>
        <w:tabs>
          <w:tab w:pos="4363" w:val="left" w:leader="none"/>
        </w:tabs>
        <w:spacing w:before="98"/>
        <w:ind w:right="117"/>
      </w:pPr>
      <w:r>
        <w:rPr/>
        <w:t>3.1.</w:t>
      </w:r>
      <w:r>
        <w:rPr>
          <w:spacing w:val="22"/>
        </w:rPr>
        <w:t> </w:t>
      </w:r>
      <w:r>
        <w:rPr/>
        <w:t>Este</w:t>
      </w:r>
      <w:r>
        <w:rPr>
          <w:spacing w:val="24"/>
        </w:rPr>
        <w:t> </w:t>
      </w:r>
      <w:r>
        <w:rPr/>
        <w:t>Termo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Execução</w:t>
      </w:r>
      <w:r>
        <w:rPr>
          <w:spacing w:val="25"/>
        </w:rPr>
        <w:t> </w:t>
      </w:r>
      <w:r>
        <w:rPr/>
        <w:t>Cultural</w:t>
      </w:r>
      <w:r>
        <w:rPr>
          <w:spacing w:val="24"/>
        </w:rPr>
        <w:t> </w:t>
      </w:r>
      <w:r>
        <w:rPr/>
        <w:t>tem</w:t>
      </w:r>
      <w:r>
        <w:rPr>
          <w:spacing w:val="25"/>
        </w:rPr>
        <w:t> </w:t>
      </w:r>
      <w:r>
        <w:rPr/>
        <w:t>por</w:t>
      </w:r>
      <w:r>
        <w:rPr>
          <w:spacing w:val="22"/>
        </w:rPr>
        <w:t> </w:t>
      </w:r>
      <w:r>
        <w:rPr/>
        <w:t>objeto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concessão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apoio</w:t>
      </w:r>
      <w:r>
        <w:rPr>
          <w:spacing w:val="25"/>
        </w:rPr>
        <w:t> </w:t>
      </w:r>
      <w:r>
        <w:rPr/>
        <w:t>financeiro</w:t>
      </w:r>
      <w:r>
        <w:rPr>
          <w:spacing w:val="24"/>
        </w:rPr>
        <w:t> </w:t>
      </w:r>
      <w:r>
        <w:rPr/>
        <w:t>ao</w:t>
      </w:r>
      <w:r>
        <w:rPr>
          <w:spacing w:val="25"/>
        </w:rPr>
        <w:t> </w:t>
      </w:r>
      <w:r>
        <w:rPr/>
        <w:t>projeto</w:t>
      </w:r>
      <w:r>
        <w:rPr>
          <w:spacing w:val="-57"/>
        </w:rPr>
        <w:t> </w:t>
      </w:r>
      <w:r>
        <w:rPr/>
        <w:t>cultural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nome</w:t>
      </w:r>
      <w:r>
        <w:rPr>
          <w:u w:val="single"/>
        </w:rPr>
        <w:tab/>
      </w:r>
      <w:r>
        <w:rPr/>
        <w:t>,</w:t>
      </w:r>
      <w:r>
        <w:rPr>
          <w:spacing w:val="22"/>
        </w:rPr>
        <w:t> </w:t>
      </w:r>
      <w:r>
        <w:rPr/>
        <w:t>contemplado</w:t>
      </w:r>
      <w:r>
        <w:rPr>
          <w:spacing w:val="23"/>
        </w:rPr>
        <w:t> </w:t>
      </w:r>
      <w:r>
        <w:rPr/>
        <w:t>no</w:t>
      </w:r>
      <w:r>
        <w:rPr>
          <w:spacing w:val="22"/>
        </w:rPr>
        <w:t> </w:t>
      </w:r>
      <w:r>
        <w:rPr/>
        <w:t>conforme</w:t>
      </w:r>
      <w:r>
        <w:rPr>
          <w:spacing w:val="23"/>
        </w:rPr>
        <w:t> </w:t>
      </w:r>
      <w:r>
        <w:rPr/>
        <w:t>processo</w:t>
      </w:r>
      <w:r>
        <w:rPr>
          <w:spacing w:val="23"/>
        </w:rPr>
        <w:t> </w:t>
      </w:r>
      <w:r>
        <w:rPr/>
        <w:t>administrativo</w:t>
      </w:r>
      <w:r>
        <w:rPr>
          <w:spacing w:val="22"/>
        </w:rPr>
        <w:t> </w:t>
      </w:r>
      <w:r>
        <w:rPr/>
        <w:t>nº</w:t>
      </w:r>
    </w:p>
    <w:p>
      <w:pPr>
        <w:pStyle w:val="BodyText"/>
        <w:tabs>
          <w:tab w:pos="2620" w:val="left" w:leader="none"/>
        </w:tabs>
        <w:spacing w:before="0"/>
      </w:pPr>
      <w:r>
        <w:rPr>
          <w:u w:val="single"/>
        </w:rPr>
        <w:t> </w:t>
        <w:tab/>
      </w:r>
      <w:r>
        <w:rPr/>
        <w:t>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01" w:after="0"/>
        <w:ind w:left="340" w:right="0" w:hanging="241"/>
        <w:jc w:val="both"/>
      </w:pPr>
      <w:r>
        <w:rPr/>
        <w:t>RECURSOS</w:t>
      </w:r>
      <w:r>
        <w:rPr>
          <w:spacing w:val="-7"/>
        </w:rPr>
        <w:t> </w:t>
      </w:r>
      <w:r>
        <w:rPr/>
        <w:t>FINANCEIROS</w:t>
      </w:r>
    </w:p>
    <w:p>
      <w:pPr>
        <w:pStyle w:val="ListParagraph"/>
        <w:numPr>
          <w:ilvl w:val="1"/>
          <w:numId w:val="2"/>
        </w:numPr>
        <w:tabs>
          <w:tab w:pos="615" w:val="left" w:leader="none"/>
          <w:tab w:pos="2239" w:val="left" w:leader="none"/>
        </w:tabs>
        <w:spacing w:line="240" w:lineRule="auto" w:before="101" w:after="0"/>
        <w:ind w:left="100" w:right="119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32"/>
          <w:sz w:val="24"/>
        </w:rPr>
        <w:t> </w:t>
      </w:r>
      <w:r>
        <w:rPr>
          <w:sz w:val="24"/>
        </w:rPr>
        <w:t>recursos</w:t>
      </w:r>
      <w:r>
        <w:rPr>
          <w:spacing w:val="35"/>
          <w:sz w:val="24"/>
        </w:rPr>
        <w:t> </w:t>
      </w:r>
      <w:r>
        <w:rPr>
          <w:sz w:val="24"/>
        </w:rPr>
        <w:t>financeiros</w:t>
      </w:r>
      <w:r>
        <w:rPr>
          <w:spacing w:val="32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93"/>
          <w:sz w:val="24"/>
        </w:rPr>
        <w:t> </w:t>
      </w:r>
      <w:r>
        <w:rPr>
          <w:sz w:val="24"/>
        </w:rPr>
        <w:t>execução</w:t>
      </w:r>
      <w:r>
        <w:rPr>
          <w:spacing w:val="92"/>
          <w:sz w:val="24"/>
        </w:rPr>
        <w:t> </w:t>
      </w:r>
      <w:r>
        <w:rPr>
          <w:sz w:val="24"/>
        </w:rPr>
        <w:t>do</w:t>
      </w:r>
      <w:r>
        <w:rPr>
          <w:spacing w:val="91"/>
          <w:sz w:val="24"/>
        </w:rPr>
        <w:t> </w:t>
      </w:r>
      <w:r>
        <w:rPr>
          <w:sz w:val="24"/>
        </w:rPr>
        <w:t>presente</w:t>
      </w:r>
      <w:r>
        <w:rPr>
          <w:spacing w:val="96"/>
          <w:sz w:val="24"/>
        </w:rPr>
        <w:t> </w:t>
      </w:r>
      <w:r>
        <w:rPr>
          <w:sz w:val="24"/>
        </w:rPr>
        <w:t>termo</w:t>
      </w:r>
      <w:r>
        <w:rPr>
          <w:spacing w:val="94"/>
          <w:sz w:val="24"/>
        </w:rPr>
        <w:t> </w:t>
      </w:r>
      <w:r>
        <w:rPr>
          <w:sz w:val="24"/>
        </w:rPr>
        <w:t>totalizam</w:t>
      </w:r>
      <w:r>
        <w:rPr>
          <w:spacing w:val="93"/>
          <w:sz w:val="24"/>
        </w:rPr>
        <w:t> </w:t>
      </w:r>
      <w:r>
        <w:rPr>
          <w:sz w:val="24"/>
        </w:rPr>
        <w:t>o</w:t>
      </w:r>
      <w:r>
        <w:rPr>
          <w:spacing w:val="94"/>
          <w:sz w:val="24"/>
        </w:rPr>
        <w:t> </w:t>
      </w:r>
      <w:r>
        <w:rPr>
          <w:sz w:val="24"/>
        </w:rPr>
        <w:t>montante</w:t>
      </w:r>
      <w:r>
        <w:rPr>
          <w:spacing w:val="9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40" w:lineRule="auto" w:before="98" w:after="0"/>
        <w:ind w:left="585" w:right="0" w:hanging="486"/>
        <w:jc w:val="left"/>
        <w:rPr>
          <w:sz w:val="24"/>
        </w:rPr>
      </w:pPr>
      <w:r>
        <w:rPr>
          <w:sz w:val="24"/>
        </w:rPr>
        <w:t>Serão</w:t>
      </w:r>
      <w:r>
        <w:rPr>
          <w:spacing w:val="2"/>
          <w:sz w:val="24"/>
        </w:rPr>
        <w:t> </w:t>
      </w:r>
      <w:r>
        <w:rPr>
          <w:sz w:val="24"/>
        </w:rPr>
        <w:t>transferidos</w:t>
      </w:r>
      <w:r>
        <w:rPr>
          <w:spacing w:val="62"/>
          <w:sz w:val="24"/>
        </w:rPr>
        <w:t> </w:t>
      </w:r>
      <w:r>
        <w:rPr>
          <w:sz w:val="24"/>
        </w:rPr>
        <w:t>à</w:t>
      </w:r>
      <w:r>
        <w:rPr>
          <w:spacing w:val="63"/>
          <w:sz w:val="24"/>
        </w:rPr>
        <w:t> </w:t>
      </w:r>
      <w:r>
        <w:rPr>
          <w:sz w:val="24"/>
        </w:rPr>
        <w:t>conta</w:t>
      </w:r>
      <w:r>
        <w:rPr>
          <w:spacing w:val="63"/>
          <w:sz w:val="24"/>
        </w:rPr>
        <w:t> </w:t>
      </w:r>
      <w:r>
        <w:rPr>
          <w:sz w:val="24"/>
        </w:rPr>
        <w:t>do(a)</w:t>
      </w:r>
      <w:r>
        <w:rPr>
          <w:spacing w:val="64"/>
          <w:sz w:val="24"/>
        </w:rPr>
        <w:t> </w:t>
      </w:r>
      <w:r>
        <w:rPr>
          <w:sz w:val="24"/>
        </w:rPr>
        <w:t>AGENTE</w:t>
      </w:r>
      <w:r>
        <w:rPr>
          <w:spacing w:val="64"/>
          <w:sz w:val="24"/>
        </w:rPr>
        <w:t> </w:t>
      </w:r>
      <w:r>
        <w:rPr>
          <w:sz w:val="24"/>
        </w:rPr>
        <w:t>CULTURAL,</w:t>
      </w:r>
      <w:r>
        <w:rPr>
          <w:spacing w:val="64"/>
          <w:sz w:val="24"/>
        </w:rPr>
        <w:t> </w:t>
      </w:r>
      <w:r>
        <w:rPr>
          <w:sz w:val="24"/>
        </w:rPr>
        <w:t>especialmente</w:t>
      </w:r>
      <w:r>
        <w:rPr>
          <w:spacing w:val="63"/>
          <w:sz w:val="24"/>
        </w:rPr>
        <w:t> </w:t>
      </w:r>
      <w:r>
        <w:rPr>
          <w:sz w:val="24"/>
        </w:rPr>
        <w:t>aberta</w:t>
      </w:r>
      <w:r>
        <w:rPr>
          <w:spacing w:val="64"/>
          <w:sz w:val="24"/>
        </w:rPr>
        <w:t> </w:t>
      </w:r>
      <w:r>
        <w:rPr>
          <w:sz w:val="24"/>
        </w:rPr>
        <w:t>no</w:t>
      </w:r>
      <w:r>
        <w:rPr>
          <w:spacing w:val="61"/>
          <w:sz w:val="24"/>
        </w:rPr>
        <w:t> </w:t>
      </w:r>
      <w:r>
        <w:rPr>
          <w:sz w:val="24"/>
        </w:rPr>
        <w:t>Banco</w:t>
      </w:r>
    </w:p>
    <w:p>
      <w:pPr>
        <w:pStyle w:val="BodyText"/>
        <w:tabs>
          <w:tab w:pos="2020" w:val="left" w:leader="none"/>
          <w:tab w:pos="4322" w:val="left" w:leader="none"/>
          <w:tab w:pos="7795" w:val="left" w:leader="none"/>
        </w:tabs>
        <w:spacing w:before="0"/>
        <w:ind w:right="119"/>
      </w:pP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Agência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Conta</w:t>
      </w:r>
      <w:r>
        <w:rPr>
          <w:spacing w:val="-2"/>
        </w:rPr>
        <w:t> </w:t>
      </w:r>
      <w:r>
        <w:rPr/>
        <w:t>Corrente</w:t>
      </w:r>
      <w:r>
        <w:rPr>
          <w:spacing w:val="2"/>
        </w:rPr>
        <w:t> </w:t>
      </w:r>
      <w:r>
        <w:rPr/>
        <w:t>nº</w:t>
      </w:r>
      <w:r>
        <w:rPr>
          <w:u w:val="single"/>
        </w:rPr>
        <w:tab/>
      </w:r>
      <w:r>
        <w:rPr/>
        <w:t>, para recebimento e</w:t>
      </w:r>
      <w:r>
        <w:rPr>
          <w:spacing w:val="-57"/>
        </w:rPr>
        <w:t> </w:t>
      </w:r>
      <w:r>
        <w:rPr/>
        <w:t>movimentação.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01" w:after="0"/>
        <w:ind w:left="340" w:right="0" w:hanging="241"/>
        <w:jc w:val="both"/>
      </w:pPr>
      <w:r>
        <w:rPr/>
        <w:t>APLICAÇÃO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RECURSOS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40" w:lineRule="auto" w:before="101" w:after="0"/>
        <w:ind w:left="100" w:right="119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34"/>
          <w:sz w:val="24"/>
        </w:rPr>
        <w:t> </w:t>
      </w:r>
      <w:r>
        <w:rPr>
          <w:sz w:val="24"/>
        </w:rPr>
        <w:t>rendimentos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ativos</w:t>
      </w:r>
      <w:r>
        <w:rPr>
          <w:spacing w:val="31"/>
          <w:sz w:val="24"/>
        </w:rPr>
        <w:t> </w:t>
      </w:r>
      <w:r>
        <w:rPr>
          <w:sz w:val="24"/>
        </w:rPr>
        <w:t>financeiros</w:t>
      </w:r>
      <w:r>
        <w:rPr>
          <w:spacing w:val="35"/>
          <w:sz w:val="24"/>
        </w:rPr>
        <w:t> </w:t>
      </w:r>
      <w:r>
        <w:rPr>
          <w:sz w:val="24"/>
        </w:rPr>
        <w:t>poderão</w:t>
      </w:r>
      <w:r>
        <w:rPr>
          <w:spacing w:val="35"/>
          <w:sz w:val="24"/>
        </w:rPr>
        <w:t> </w:t>
      </w:r>
      <w:r>
        <w:rPr>
          <w:sz w:val="24"/>
        </w:rPr>
        <w:t>ser</w:t>
      </w:r>
      <w:r>
        <w:rPr>
          <w:spacing w:val="33"/>
          <w:sz w:val="24"/>
        </w:rPr>
        <w:t> </w:t>
      </w:r>
      <w:r>
        <w:rPr>
          <w:sz w:val="24"/>
        </w:rPr>
        <w:t>aplicados</w:t>
      </w:r>
      <w:r>
        <w:rPr>
          <w:spacing w:val="35"/>
          <w:sz w:val="24"/>
        </w:rPr>
        <w:t> </w:t>
      </w:r>
      <w:r>
        <w:rPr>
          <w:sz w:val="24"/>
        </w:rPr>
        <w:t>para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alcance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objeto,</w:t>
      </w:r>
      <w:r>
        <w:rPr>
          <w:spacing w:val="32"/>
          <w:sz w:val="24"/>
        </w:rPr>
        <w:t> </w:t>
      </w:r>
      <w:r>
        <w:rPr>
          <w:sz w:val="24"/>
        </w:rPr>
        <w:t>sem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necessidade de</w:t>
      </w:r>
      <w:r>
        <w:rPr>
          <w:spacing w:val="-1"/>
          <w:sz w:val="24"/>
        </w:rPr>
        <w:t> </w:t>
      </w:r>
      <w:r>
        <w:rPr>
          <w:sz w:val="24"/>
        </w:rPr>
        <w:t>autorização prévia.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98" w:after="0"/>
        <w:ind w:left="340" w:right="0" w:hanging="241"/>
        <w:jc w:val="both"/>
      </w:pPr>
      <w:r>
        <w:rPr/>
        <w:t>OBRIGAÇÕES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101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São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obrigações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Secretaria 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Cultura,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Turismo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Desenvolvimento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Econômico: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40" w:lineRule="auto" w:before="101" w:after="0"/>
        <w:ind w:left="319" w:right="0" w:hanging="220"/>
        <w:jc w:val="both"/>
        <w:rPr>
          <w:sz w:val="24"/>
        </w:rPr>
      </w:pPr>
      <w:r>
        <w:rPr>
          <w:sz w:val="24"/>
        </w:rPr>
        <w:t>transferir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ao(a)AGENTE</w:t>
      </w:r>
      <w:r>
        <w:rPr>
          <w:spacing w:val="-2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0" w:lineRule="auto" w:before="98" w:after="0"/>
        <w:ind w:left="100" w:right="117" w:firstLine="0"/>
        <w:jc w:val="left"/>
        <w:rPr>
          <w:sz w:val="24"/>
        </w:rPr>
      </w:pPr>
      <w:r>
        <w:rPr>
          <w:sz w:val="24"/>
        </w:rPr>
        <w:t>orientar</w:t>
      </w:r>
      <w:r>
        <w:rPr>
          <w:spacing w:val="8"/>
          <w:sz w:val="24"/>
        </w:rPr>
        <w:t> </w:t>
      </w:r>
      <w:r>
        <w:rPr>
          <w:sz w:val="24"/>
        </w:rPr>
        <w:t>o(a)</w:t>
      </w:r>
      <w:r>
        <w:rPr>
          <w:spacing w:val="9"/>
          <w:sz w:val="24"/>
        </w:rPr>
        <w:t> </w:t>
      </w:r>
      <w:r>
        <w:rPr>
          <w:sz w:val="24"/>
        </w:rPr>
        <w:t>AGENTE</w:t>
      </w:r>
      <w:r>
        <w:rPr>
          <w:spacing w:val="9"/>
          <w:sz w:val="24"/>
        </w:rPr>
        <w:t> </w:t>
      </w:r>
      <w:r>
        <w:rPr>
          <w:sz w:val="24"/>
        </w:rPr>
        <w:t>CULTURAL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procedimento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prestação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informações</w:t>
      </w:r>
      <w:r>
        <w:rPr>
          <w:spacing w:val="6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concedidos;</w:t>
      </w:r>
    </w:p>
    <w:p>
      <w:pPr>
        <w:pStyle w:val="ListParagraph"/>
        <w:numPr>
          <w:ilvl w:val="0"/>
          <w:numId w:val="3"/>
        </w:numPr>
        <w:tabs>
          <w:tab w:pos="509" w:val="left" w:leader="none"/>
        </w:tabs>
        <w:spacing w:line="240" w:lineRule="auto" w:before="101" w:after="0"/>
        <w:ind w:left="100" w:right="120" w:firstLine="0"/>
        <w:jc w:val="left"/>
        <w:rPr>
          <w:sz w:val="24"/>
        </w:rPr>
      </w:pPr>
      <w:r>
        <w:rPr>
          <w:sz w:val="24"/>
        </w:rPr>
        <w:t>analisar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emitir</w:t>
      </w:r>
      <w:r>
        <w:rPr>
          <w:spacing w:val="26"/>
          <w:sz w:val="24"/>
        </w:rPr>
        <w:t> </w:t>
      </w:r>
      <w:r>
        <w:rPr>
          <w:sz w:val="24"/>
        </w:rPr>
        <w:t>parecer</w:t>
      </w:r>
      <w:r>
        <w:rPr>
          <w:spacing w:val="31"/>
          <w:sz w:val="24"/>
        </w:rPr>
        <w:t> </w:t>
      </w:r>
      <w:r>
        <w:rPr>
          <w:sz w:val="24"/>
        </w:rPr>
        <w:t>sobre</w:t>
      </w:r>
      <w:r>
        <w:rPr>
          <w:spacing w:val="28"/>
          <w:sz w:val="24"/>
        </w:rPr>
        <w:t> </w:t>
      </w:r>
      <w:r>
        <w:rPr>
          <w:sz w:val="24"/>
        </w:rPr>
        <w:t>os</w:t>
      </w:r>
      <w:r>
        <w:rPr>
          <w:spacing w:val="30"/>
          <w:sz w:val="24"/>
        </w:rPr>
        <w:t> </w:t>
      </w:r>
      <w:r>
        <w:rPr>
          <w:sz w:val="24"/>
        </w:rPr>
        <w:t>relatórios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sobre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prestação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informações</w:t>
      </w:r>
      <w:r>
        <w:rPr>
          <w:spacing w:val="30"/>
          <w:sz w:val="24"/>
        </w:rPr>
        <w:t> </w:t>
      </w:r>
      <w:r>
        <w:rPr>
          <w:sz w:val="24"/>
        </w:rPr>
        <w:t>apresentados</w:t>
      </w:r>
      <w:r>
        <w:rPr>
          <w:spacing w:val="-57"/>
          <w:sz w:val="24"/>
        </w:rPr>
        <w:t> </w:t>
      </w:r>
      <w:r>
        <w:rPr>
          <w:sz w:val="24"/>
        </w:rPr>
        <w:t>pelo(a) AGENTE</w:t>
      </w:r>
      <w:r>
        <w:rPr>
          <w:spacing w:val="2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40" w:lineRule="auto" w:before="101" w:after="0"/>
        <w:ind w:left="492" w:right="0" w:hanging="392"/>
        <w:jc w:val="left"/>
        <w:rPr>
          <w:sz w:val="24"/>
        </w:rPr>
      </w:pPr>
      <w:r>
        <w:rPr>
          <w:sz w:val="24"/>
        </w:rPr>
        <w:t>zelar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fiel</w:t>
      </w:r>
      <w:r>
        <w:rPr>
          <w:spacing w:val="-1"/>
          <w:sz w:val="24"/>
        </w:rPr>
        <w:t> </w:t>
      </w:r>
      <w:r>
        <w:rPr>
          <w:sz w:val="24"/>
        </w:rPr>
        <w:t>cumprimento</w:t>
      </w:r>
      <w:r>
        <w:rPr>
          <w:spacing w:val="-2"/>
          <w:sz w:val="24"/>
        </w:rPr>
        <w:t> </w:t>
      </w:r>
      <w:r>
        <w:rPr>
          <w:sz w:val="24"/>
        </w:rPr>
        <w:t>deste 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cultural;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60" w:bottom="280" w:left="1080" w:right="960"/>
        </w:sectPr>
      </w:pPr>
    </w:p>
    <w:p>
      <w:pPr>
        <w:pStyle w:val="ListParagraph"/>
        <w:numPr>
          <w:ilvl w:val="0"/>
          <w:numId w:val="3"/>
        </w:numPr>
        <w:tabs>
          <w:tab w:pos="413" w:val="left" w:leader="none"/>
        </w:tabs>
        <w:spacing w:line="240" w:lineRule="auto" w:before="62" w:after="0"/>
        <w:ind w:left="412" w:right="0" w:hanging="31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adotar</w:t>
      </w:r>
      <w:r>
        <w:rPr>
          <w:spacing w:val="-1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saneadoras e</w:t>
      </w:r>
      <w:r>
        <w:rPr>
          <w:spacing w:val="-3"/>
          <w:sz w:val="24"/>
        </w:rPr>
        <w:t> </w:t>
      </w:r>
      <w:r>
        <w:rPr>
          <w:sz w:val="24"/>
        </w:rPr>
        <w:t>corretivas</w:t>
      </w:r>
      <w:r>
        <w:rPr>
          <w:spacing w:val="-1"/>
          <w:sz w:val="24"/>
        </w:rPr>
        <w:t> </w:t>
      </w:r>
      <w:r>
        <w:rPr>
          <w:sz w:val="24"/>
        </w:rPr>
        <w:t>quando houver</w:t>
      </w:r>
      <w:r>
        <w:rPr>
          <w:spacing w:val="-1"/>
          <w:sz w:val="24"/>
        </w:rPr>
        <w:t> </w:t>
      </w:r>
      <w:r>
        <w:rPr>
          <w:sz w:val="24"/>
        </w:rPr>
        <w:t>inadimplemento;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240" w:lineRule="auto" w:before="98" w:after="0"/>
        <w:ind w:left="100" w:right="119" w:firstLine="0"/>
        <w:jc w:val="left"/>
        <w:rPr>
          <w:sz w:val="24"/>
        </w:rPr>
      </w:pPr>
      <w:r>
        <w:rPr>
          <w:sz w:val="24"/>
        </w:rPr>
        <w:t>monitorar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cumprimento</w:t>
      </w:r>
      <w:r>
        <w:rPr>
          <w:spacing w:val="41"/>
          <w:sz w:val="24"/>
        </w:rPr>
        <w:t> </w:t>
      </w:r>
      <w:r>
        <w:rPr>
          <w:sz w:val="24"/>
        </w:rPr>
        <w:t>pelo(a)</w:t>
      </w:r>
      <w:r>
        <w:rPr>
          <w:spacing w:val="40"/>
          <w:sz w:val="24"/>
        </w:rPr>
        <w:t> </w:t>
      </w:r>
      <w:r>
        <w:rPr>
          <w:sz w:val="24"/>
        </w:rPr>
        <w:t>AGENTE</w:t>
      </w:r>
      <w:r>
        <w:rPr>
          <w:spacing w:val="41"/>
          <w:sz w:val="24"/>
        </w:rPr>
        <w:t> </w:t>
      </w:r>
      <w:r>
        <w:rPr>
          <w:sz w:val="24"/>
        </w:rPr>
        <w:t>CULTURAL</w:t>
      </w:r>
      <w:r>
        <w:rPr>
          <w:spacing w:val="38"/>
          <w:sz w:val="24"/>
        </w:rPr>
        <w:t> </w:t>
      </w:r>
      <w:r>
        <w:rPr>
          <w:sz w:val="24"/>
        </w:rPr>
        <w:t>das</w:t>
      </w:r>
      <w:r>
        <w:rPr>
          <w:spacing w:val="39"/>
          <w:sz w:val="24"/>
        </w:rPr>
        <w:t> </w:t>
      </w:r>
      <w:r>
        <w:rPr>
          <w:sz w:val="24"/>
        </w:rPr>
        <w:t>obrigações</w:t>
      </w:r>
      <w:r>
        <w:rPr>
          <w:spacing w:val="41"/>
          <w:sz w:val="24"/>
        </w:rPr>
        <w:t> </w:t>
      </w:r>
      <w:r>
        <w:rPr>
          <w:sz w:val="24"/>
        </w:rPr>
        <w:t>previstas</w:t>
      </w:r>
      <w:r>
        <w:rPr>
          <w:spacing w:val="39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CLÁUSULA 6.2.</w:t>
      </w: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101" w:after="0"/>
        <w:ind w:left="460" w:right="0" w:hanging="361"/>
        <w:jc w:val="left"/>
      </w:pPr>
      <w:r>
        <w:rPr/>
        <w:t>São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do(a)</w:t>
      </w:r>
      <w:r>
        <w:rPr>
          <w:spacing w:val="-2"/>
        </w:rPr>
        <w:t> </w:t>
      </w:r>
      <w:r>
        <w:rPr/>
        <w:t>AGENTE</w:t>
      </w:r>
      <w:r>
        <w:rPr>
          <w:spacing w:val="-3"/>
        </w:rPr>
        <w:t> </w:t>
      </w:r>
      <w:r>
        <w:rPr/>
        <w:t>CULTURAL:</w:t>
      </w:r>
    </w:p>
    <w:p>
      <w:pPr>
        <w:pStyle w:val="ListParagraph"/>
        <w:numPr>
          <w:ilvl w:val="0"/>
          <w:numId w:val="4"/>
        </w:numPr>
        <w:tabs>
          <w:tab w:pos="320" w:val="left" w:leader="none"/>
        </w:tabs>
        <w:spacing w:line="240" w:lineRule="auto" w:before="99" w:after="0"/>
        <w:ind w:left="319" w:right="0" w:hanging="22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ação</w:t>
      </w:r>
      <w:r>
        <w:rPr>
          <w:spacing w:val="-2"/>
          <w:sz w:val="24"/>
        </w:rPr>
        <w:t> </w:t>
      </w:r>
      <w:r>
        <w:rPr>
          <w:sz w:val="24"/>
        </w:rPr>
        <w:t>cultural aprovada;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40" w:lineRule="auto" w:before="100" w:after="0"/>
        <w:ind w:left="398" w:right="0" w:hanging="299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concedidos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Paulo</w:t>
      </w:r>
      <w:r>
        <w:rPr>
          <w:spacing w:val="-1"/>
          <w:sz w:val="24"/>
        </w:rPr>
        <w:t> </w:t>
      </w:r>
      <w:r>
        <w:rPr>
          <w:sz w:val="24"/>
        </w:rPr>
        <w:t>Gustavo</w:t>
      </w:r>
      <w:r>
        <w:rPr>
          <w:spacing w:val="-2"/>
          <w:sz w:val="24"/>
        </w:rPr>
        <w:t> </w:t>
      </w:r>
      <w:r>
        <w:rPr>
          <w:sz w:val="24"/>
        </w:rPr>
        <w:t>na realização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ação</w:t>
      </w:r>
      <w:r>
        <w:rPr>
          <w:spacing w:val="-2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</w:tabs>
        <w:spacing w:line="240" w:lineRule="auto" w:before="101" w:after="0"/>
        <w:ind w:left="100" w:right="119" w:firstLine="0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13"/>
          <w:sz w:val="24"/>
        </w:rPr>
        <w:t> </w:t>
      </w:r>
      <w:r>
        <w:rPr>
          <w:sz w:val="24"/>
        </w:rPr>
        <w:t>obrigatória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exclusivamente,</w:t>
      </w:r>
      <w:r>
        <w:rPr>
          <w:spacing w:val="11"/>
          <w:sz w:val="24"/>
        </w:rPr>
        <w:t> </w:t>
      </w:r>
      <w:r>
        <w:rPr>
          <w:sz w:val="24"/>
        </w:rPr>
        <w:t>os</w:t>
      </w:r>
      <w:r>
        <w:rPr>
          <w:spacing w:val="13"/>
          <w:sz w:val="24"/>
        </w:rPr>
        <w:t> </w:t>
      </w:r>
      <w:r>
        <w:rPr>
          <w:sz w:val="24"/>
        </w:rPr>
        <w:t>recursos</w:t>
      </w:r>
      <w:r>
        <w:rPr>
          <w:spacing w:val="11"/>
          <w:sz w:val="24"/>
        </w:rPr>
        <w:t> </w:t>
      </w:r>
      <w:r>
        <w:rPr>
          <w:sz w:val="24"/>
        </w:rPr>
        <w:t>financeiros</w:t>
      </w:r>
      <w:r>
        <w:rPr>
          <w:spacing w:val="13"/>
          <w:sz w:val="24"/>
        </w:rPr>
        <w:t> </w:t>
      </w:r>
      <w:r>
        <w:rPr>
          <w:sz w:val="24"/>
        </w:rPr>
        <w:t>depositados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conta</w:t>
      </w:r>
      <w:r>
        <w:rPr>
          <w:spacing w:val="-57"/>
          <w:sz w:val="24"/>
        </w:rPr>
        <w:t> </w:t>
      </w:r>
      <w:r>
        <w:rPr>
          <w:sz w:val="24"/>
        </w:rPr>
        <w:t>especialmente aberta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 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Execução Cultural;</w:t>
      </w:r>
    </w:p>
    <w:p>
      <w:pPr>
        <w:pStyle w:val="ListParagraph"/>
        <w:numPr>
          <w:ilvl w:val="0"/>
          <w:numId w:val="4"/>
        </w:numPr>
        <w:tabs>
          <w:tab w:pos="509" w:val="left" w:leader="none"/>
        </w:tabs>
        <w:spacing w:line="240" w:lineRule="auto" w:before="99" w:after="0"/>
        <w:ind w:left="100" w:right="117" w:firstLine="0"/>
        <w:jc w:val="left"/>
        <w:rPr>
          <w:sz w:val="24"/>
        </w:rPr>
      </w:pPr>
      <w:r>
        <w:rPr>
          <w:sz w:val="24"/>
        </w:rPr>
        <w:t>facilitar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monitoramento,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controle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supervisão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termo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cultural</w:t>
      </w:r>
      <w:r>
        <w:rPr>
          <w:spacing w:val="18"/>
          <w:sz w:val="24"/>
        </w:rPr>
        <w:t> </w:t>
      </w:r>
      <w:r>
        <w:rPr>
          <w:sz w:val="24"/>
        </w:rPr>
        <w:t>bem</w:t>
      </w:r>
      <w:r>
        <w:rPr>
          <w:spacing w:val="16"/>
          <w:sz w:val="24"/>
        </w:rPr>
        <w:t> </w:t>
      </w:r>
      <w:r>
        <w:rPr>
          <w:sz w:val="24"/>
        </w:rPr>
        <w:t>como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acesso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local de</w:t>
      </w:r>
      <w:r>
        <w:rPr>
          <w:spacing w:val="-1"/>
          <w:sz w:val="24"/>
        </w:rPr>
        <w:t> </w:t>
      </w:r>
      <w:r>
        <w:rPr>
          <w:sz w:val="24"/>
        </w:rPr>
        <w:t>realização da</w:t>
      </w:r>
      <w:r>
        <w:rPr>
          <w:spacing w:val="-1"/>
          <w:sz w:val="24"/>
        </w:rPr>
        <w:t> </w:t>
      </w:r>
      <w:r>
        <w:rPr>
          <w:sz w:val="24"/>
        </w:rPr>
        <w:t>ação cultural;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0" w:lineRule="auto" w:before="100" w:after="0"/>
        <w:ind w:left="100" w:right="121" w:firstLine="0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30"/>
          <w:sz w:val="24"/>
        </w:rPr>
        <w:t> </w:t>
      </w:r>
      <w:r>
        <w:rPr>
          <w:sz w:val="24"/>
        </w:rPr>
        <w:t>informações</w:t>
      </w:r>
      <w:r>
        <w:rPr>
          <w:spacing w:val="31"/>
          <w:sz w:val="24"/>
        </w:rPr>
        <w:t> </w:t>
      </w:r>
      <w:r>
        <w:rPr>
          <w:sz w:val="24"/>
        </w:rPr>
        <w:t>à</w:t>
      </w:r>
      <w:r>
        <w:rPr>
          <w:spacing w:val="29"/>
          <w:sz w:val="24"/>
        </w:rPr>
        <w:t> </w:t>
      </w:r>
      <w:r>
        <w:rPr>
          <w:sz w:val="24"/>
        </w:rPr>
        <w:t>SCTDE</w:t>
      </w:r>
      <w:r>
        <w:rPr>
          <w:spacing w:val="26"/>
          <w:sz w:val="24"/>
        </w:rPr>
        <w:t> </w:t>
      </w:r>
      <w:r>
        <w:rPr>
          <w:sz w:val="24"/>
        </w:rPr>
        <w:t>por</w:t>
      </w:r>
      <w:r>
        <w:rPr>
          <w:spacing w:val="29"/>
          <w:sz w:val="24"/>
        </w:rPr>
        <w:t> </w:t>
      </w:r>
      <w:r>
        <w:rPr>
          <w:sz w:val="24"/>
        </w:rPr>
        <w:t>meio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Relatório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Execução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Objeto,</w:t>
      </w:r>
      <w:r>
        <w:rPr>
          <w:spacing w:val="29"/>
          <w:sz w:val="24"/>
        </w:rPr>
        <w:t> </w:t>
      </w:r>
      <w:r>
        <w:rPr>
          <w:sz w:val="24"/>
        </w:rPr>
        <w:t>apresentado</w:t>
      </w:r>
      <w:r>
        <w:rPr>
          <w:spacing w:val="30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máximo</w:t>
      </w:r>
      <w:r>
        <w:rPr>
          <w:spacing w:val="-3"/>
          <w:sz w:val="24"/>
        </w:rPr>
        <w:t> </w:t>
      </w:r>
      <w:r>
        <w:rPr>
          <w:sz w:val="24"/>
        </w:rPr>
        <w:t>de 30 dias contados</w:t>
      </w:r>
      <w:r>
        <w:rPr>
          <w:spacing w:val="-1"/>
          <w:sz w:val="24"/>
        </w:rPr>
        <w:t> </w:t>
      </w:r>
      <w:r>
        <w:rPr>
          <w:sz w:val="24"/>
        </w:rPr>
        <w:t>do término da</w:t>
      </w:r>
      <w:r>
        <w:rPr>
          <w:spacing w:val="-2"/>
          <w:sz w:val="24"/>
        </w:rPr>
        <w:t> </w:t>
      </w:r>
      <w:r>
        <w:rPr>
          <w:sz w:val="24"/>
        </w:rPr>
        <w:t>vigência</w:t>
      </w:r>
      <w:r>
        <w:rPr>
          <w:spacing w:val="-1"/>
          <w:sz w:val="24"/>
        </w:rPr>
        <w:t> </w:t>
      </w:r>
      <w:r>
        <w:rPr>
          <w:sz w:val="24"/>
        </w:rPr>
        <w:t>do 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execução cultural;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101" w:after="0"/>
        <w:ind w:left="492" w:right="0" w:hanging="392"/>
        <w:jc w:val="left"/>
        <w:rPr>
          <w:sz w:val="24"/>
        </w:rPr>
      </w:pPr>
      <w:r>
        <w:rPr>
          <w:sz w:val="24"/>
        </w:rPr>
        <w:t>atender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solicitação</w:t>
      </w:r>
      <w:r>
        <w:rPr>
          <w:spacing w:val="-2"/>
          <w:sz w:val="24"/>
        </w:rPr>
        <w:t> </w:t>
      </w:r>
      <w:r>
        <w:rPr>
          <w:sz w:val="24"/>
        </w:rPr>
        <w:t>regular</w:t>
      </w:r>
      <w:r>
        <w:rPr>
          <w:spacing w:val="2"/>
          <w:sz w:val="24"/>
        </w:rPr>
        <w:t> </w:t>
      </w:r>
      <w:r>
        <w:rPr>
          <w:sz w:val="24"/>
        </w:rPr>
        <w:t>feita</w:t>
      </w:r>
      <w:r>
        <w:rPr>
          <w:spacing w:val="-3"/>
          <w:sz w:val="24"/>
        </w:rPr>
        <w:t> </w:t>
      </w:r>
      <w:r>
        <w:rPr>
          <w:sz w:val="24"/>
        </w:rPr>
        <w:t>pela SCTDE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contar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notificação;</w:t>
      </w:r>
    </w:p>
    <w:p>
      <w:pPr>
        <w:pStyle w:val="ListParagraph"/>
        <w:numPr>
          <w:ilvl w:val="0"/>
          <w:numId w:val="4"/>
        </w:numPr>
        <w:tabs>
          <w:tab w:pos="593" w:val="left" w:leader="none"/>
        </w:tabs>
        <w:spacing w:line="240" w:lineRule="auto" w:before="99" w:after="0"/>
        <w:ind w:left="100" w:right="119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 aprovada é apoiada</w:t>
      </w:r>
      <w:r>
        <w:rPr>
          <w:spacing w:val="1"/>
          <w:sz w:val="24"/>
        </w:rPr>
        <w:t> </w:t>
      </w:r>
      <w:r>
        <w:rPr>
          <w:sz w:val="24"/>
        </w:rPr>
        <w:t>com recursos da Lei Paulo Gustavo, incluindo as marcas do Governo federal, da Prefeitura de Brejo</w:t>
      </w:r>
      <w:r>
        <w:rPr>
          <w:spacing w:val="1"/>
          <w:sz w:val="24"/>
        </w:rPr>
        <w:t> </w:t>
      </w:r>
      <w:r>
        <w:rPr>
          <w:sz w:val="24"/>
        </w:rPr>
        <w:t>da Madre de Deus e da SCTDE, de acordo com as orientações técnicas do manual de aplicação de</w:t>
      </w:r>
      <w:r>
        <w:rPr>
          <w:spacing w:val="1"/>
          <w:sz w:val="24"/>
        </w:rPr>
        <w:t> </w:t>
      </w:r>
      <w:r>
        <w:rPr>
          <w:sz w:val="24"/>
        </w:rPr>
        <w:t>marcas</w:t>
      </w:r>
      <w:r>
        <w:rPr>
          <w:spacing w:val="1"/>
          <w:sz w:val="24"/>
        </w:rPr>
        <w:t> </w:t>
      </w:r>
      <w:r>
        <w:rPr>
          <w:sz w:val="24"/>
        </w:rPr>
        <w:t>divulgado</w:t>
      </w:r>
      <w:r>
        <w:rPr>
          <w:spacing w:val="2"/>
          <w:sz w:val="24"/>
        </w:rPr>
        <w:t> </w:t>
      </w:r>
      <w:r>
        <w:rPr>
          <w:sz w:val="24"/>
        </w:rPr>
        <w:t>pelo Ministério da</w:t>
      </w:r>
      <w:r>
        <w:rPr>
          <w:spacing w:val="1"/>
          <w:sz w:val="24"/>
        </w:rPr>
        <w:t> </w:t>
      </w:r>
      <w:r>
        <w:rPr>
          <w:sz w:val="24"/>
        </w:rPr>
        <w:t>Cultura;</w:t>
      </w:r>
    </w:p>
    <w:p>
      <w:pPr>
        <w:pStyle w:val="ListParagraph"/>
        <w:numPr>
          <w:ilvl w:val="0"/>
          <w:numId w:val="4"/>
        </w:numPr>
        <w:tabs>
          <w:tab w:pos="653" w:val="left" w:leader="none"/>
        </w:tabs>
        <w:spacing w:line="240" w:lineRule="auto" w:before="101" w:after="0"/>
        <w:ind w:left="652" w:right="0" w:hanging="553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realizar</w:t>
      </w:r>
      <w:r>
        <w:rPr>
          <w:spacing w:val="-2"/>
          <w:sz w:val="24"/>
        </w:rPr>
        <w:t> </w:t>
      </w:r>
      <w:r>
        <w:rPr>
          <w:sz w:val="24"/>
        </w:rPr>
        <w:t>despesa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data anterior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posterior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vigência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4"/>
        </w:numPr>
        <w:tabs>
          <w:tab w:pos="507" w:val="left" w:leader="none"/>
        </w:tabs>
        <w:spacing w:line="240" w:lineRule="auto" w:before="100" w:after="0"/>
        <w:ind w:left="100" w:right="120" w:firstLine="0"/>
        <w:jc w:val="both"/>
        <w:rPr>
          <w:sz w:val="24"/>
        </w:rPr>
      </w:pPr>
      <w:r>
        <w:rPr>
          <w:sz w:val="24"/>
        </w:rPr>
        <w:t>guardar a documentação referente à prestação de informações pelo prazo de 10 anos, contados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fim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Termo de Execução Cultural;</w:t>
      </w:r>
    </w:p>
    <w:p>
      <w:pPr>
        <w:pStyle w:val="ListParagraph"/>
        <w:numPr>
          <w:ilvl w:val="0"/>
          <w:numId w:val="4"/>
        </w:numPr>
        <w:tabs>
          <w:tab w:pos="413" w:val="left" w:leader="none"/>
        </w:tabs>
        <w:spacing w:line="240" w:lineRule="auto" w:before="99" w:after="0"/>
        <w:ind w:left="412" w:right="0" w:hanging="313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utilizar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recursos para</w:t>
      </w:r>
      <w:r>
        <w:rPr>
          <w:spacing w:val="-1"/>
          <w:sz w:val="24"/>
        </w:rPr>
        <w:t> </w:t>
      </w:r>
      <w:r>
        <w:rPr>
          <w:sz w:val="24"/>
        </w:rPr>
        <w:t>finalidade diversa</w:t>
      </w:r>
      <w:r>
        <w:rPr>
          <w:spacing w:val="-3"/>
          <w:sz w:val="24"/>
        </w:rPr>
        <w:t> </w:t>
      </w:r>
      <w:r>
        <w:rPr>
          <w:sz w:val="24"/>
        </w:rPr>
        <w:t>da estabelecida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1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101" w:after="0"/>
        <w:ind w:left="492" w:right="0" w:hanging="392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contrapartida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pactuado.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76" w:after="0"/>
        <w:ind w:left="340" w:right="0" w:hanging="241"/>
        <w:jc w:val="left"/>
      </w:pPr>
      <w:r>
        <w:rPr/>
        <w:t>ALTERAÇÃO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CULTURAL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101" w:after="0"/>
        <w:ind w:left="46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alteração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formalizada por</w:t>
      </w:r>
      <w:r>
        <w:rPr>
          <w:spacing w:val="-2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aditivo.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101" w:after="0"/>
        <w:ind w:left="46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formalização</w:t>
      </w:r>
      <w:r>
        <w:rPr>
          <w:spacing w:val="-1"/>
          <w:sz w:val="24"/>
        </w:rPr>
        <w:t> </w:t>
      </w:r>
      <w:r>
        <w:rPr>
          <w:sz w:val="24"/>
        </w:rPr>
        <w:t>de termo</w:t>
      </w:r>
      <w:r>
        <w:rPr>
          <w:spacing w:val="-2"/>
          <w:sz w:val="24"/>
        </w:rPr>
        <w:t> </w:t>
      </w:r>
      <w:r>
        <w:rPr>
          <w:sz w:val="24"/>
        </w:rPr>
        <w:t>aditivo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necessária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hipóteses:</w:t>
      </w:r>
    </w:p>
    <w:p>
      <w:pPr>
        <w:pStyle w:val="ListParagraph"/>
        <w:numPr>
          <w:ilvl w:val="0"/>
          <w:numId w:val="5"/>
        </w:numPr>
        <w:tabs>
          <w:tab w:pos="243" w:val="left" w:leader="none"/>
        </w:tabs>
        <w:spacing w:line="240" w:lineRule="auto" w:before="98" w:after="0"/>
        <w:ind w:left="100" w:right="12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prorrogação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vigência</w:t>
      </w:r>
      <w:r>
        <w:rPr>
          <w:spacing w:val="2"/>
          <w:sz w:val="24"/>
        </w:rPr>
        <w:t> </w:t>
      </w:r>
      <w:r>
        <w:rPr>
          <w:sz w:val="24"/>
        </w:rPr>
        <w:t>realizada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ofício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2"/>
          <w:sz w:val="24"/>
        </w:rPr>
        <w:t> </w:t>
      </w:r>
      <w:r>
        <w:rPr>
          <w:sz w:val="24"/>
        </w:rPr>
        <w:t>administração</w:t>
      </w:r>
      <w:r>
        <w:rPr>
          <w:spacing w:val="3"/>
          <w:sz w:val="24"/>
        </w:rPr>
        <w:t> </w:t>
      </w:r>
      <w:r>
        <w:rPr>
          <w:sz w:val="24"/>
        </w:rPr>
        <w:t>pública</w:t>
      </w:r>
      <w:r>
        <w:rPr>
          <w:spacing w:val="2"/>
          <w:sz w:val="24"/>
        </w:rPr>
        <w:t> </w:t>
      </w:r>
      <w:r>
        <w:rPr>
          <w:sz w:val="24"/>
        </w:rPr>
        <w:t>quando</w:t>
      </w:r>
      <w:r>
        <w:rPr>
          <w:spacing w:val="3"/>
          <w:sz w:val="24"/>
        </w:rPr>
        <w:t> </w:t>
      </w:r>
      <w:r>
        <w:rPr>
          <w:sz w:val="24"/>
        </w:rPr>
        <w:t>der</w:t>
      </w:r>
      <w:r>
        <w:rPr>
          <w:spacing w:val="2"/>
          <w:sz w:val="24"/>
        </w:rPr>
        <w:t> </w:t>
      </w:r>
      <w:r>
        <w:rPr>
          <w:sz w:val="24"/>
        </w:rPr>
        <w:t>causa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atraso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liberação de</w:t>
      </w:r>
      <w:r>
        <w:rPr>
          <w:spacing w:val="1"/>
          <w:sz w:val="24"/>
        </w:rPr>
        <w:t> </w:t>
      </w:r>
      <w:r>
        <w:rPr>
          <w:sz w:val="24"/>
        </w:rPr>
        <w:t>recursos;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01" w:after="0"/>
        <w:ind w:left="100" w:right="12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> </w:t>
      </w:r>
      <w:r>
        <w:rPr>
          <w:sz w:val="24"/>
        </w:rPr>
        <w:t>alteração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53"/>
          <w:sz w:val="24"/>
        </w:rPr>
        <w:t> </w:t>
      </w:r>
      <w:r>
        <w:rPr>
          <w:sz w:val="24"/>
        </w:rPr>
        <w:t>projeto</w:t>
      </w:r>
      <w:r>
        <w:rPr>
          <w:spacing w:val="59"/>
          <w:sz w:val="24"/>
        </w:rPr>
        <w:t> </w:t>
      </w:r>
      <w:r>
        <w:rPr>
          <w:sz w:val="24"/>
        </w:rPr>
        <w:t>sem</w:t>
      </w:r>
      <w:r>
        <w:rPr>
          <w:spacing w:val="56"/>
          <w:sz w:val="24"/>
        </w:rPr>
        <w:t> </w:t>
      </w:r>
      <w:r>
        <w:rPr>
          <w:sz w:val="24"/>
        </w:rPr>
        <w:t>modificação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55"/>
          <w:sz w:val="24"/>
        </w:rPr>
        <w:t> </w:t>
      </w:r>
      <w:r>
        <w:rPr>
          <w:sz w:val="24"/>
        </w:rPr>
        <w:t>valor</w:t>
      </w:r>
      <w:r>
        <w:rPr>
          <w:spacing w:val="58"/>
          <w:sz w:val="24"/>
        </w:rPr>
        <w:t> </w:t>
      </w:r>
      <w:r>
        <w:rPr>
          <w:sz w:val="24"/>
        </w:rPr>
        <w:t>global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55"/>
          <w:sz w:val="24"/>
        </w:rPr>
        <w:t> </w:t>
      </w:r>
      <w:r>
        <w:rPr>
          <w:sz w:val="24"/>
        </w:rPr>
        <w:t>instrumento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sem</w:t>
      </w:r>
      <w:r>
        <w:rPr>
          <w:spacing w:val="57"/>
          <w:sz w:val="24"/>
        </w:rPr>
        <w:t> </w:t>
      </w:r>
      <w:r>
        <w:rPr>
          <w:sz w:val="24"/>
        </w:rPr>
        <w:t>modificação</w:t>
      </w:r>
      <w:r>
        <w:rPr>
          <w:spacing w:val="-57"/>
          <w:sz w:val="24"/>
        </w:rPr>
        <w:t> </w:t>
      </w:r>
      <w:r>
        <w:rPr>
          <w:sz w:val="24"/>
        </w:rPr>
        <w:t>substancial</w:t>
      </w:r>
      <w:r>
        <w:rPr>
          <w:spacing w:val="-1"/>
          <w:sz w:val="24"/>
        </w:rPr>
        <w:t> </w:t>
      </w:r>
      <w:r>
        <w:rPr>
          <w:sz w:val="24"/>
        </w:rPr>
        <w:t>do objeto.</w:t>
      </w: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0" w:lineRule="auto" w:before="101" w:after="0"/>
        <w:ind w:left="100" w:right="119" w:firstLine="0"/>
        <w:jc w:val="both"/>
        <w:rPr>
          <w:sz w:val="24"/>
        </w:rPr>
      </w:pPr>
      <w:r>
        <w:rPr>
          <w:sz w:val="24"/>
        </w:rPr>
        <w:t>Na hipótese de prorrogação de vigência, o saldo de recursos será automaticamente mantido na</w:t>
      </w:r>
      <w:r>
        <w:rPr>
          <w:spacing w:val="1"/>
          <w:sz w:val="24"/>
        </w:rPr>
        <w:t> </w:t>
      </w:r>
      <w:r>
        <w:rPr>
          <w:sz w:val="24"/>
        </w:rPr>
        <w:t>conta,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fim de</w:t>
      </w:r>
      <w:r>
        <w:rPr>
          <w:spacing w:val="1"/>
          <w:sz w:val="24"/>
        </w:rPr>
        <w:t> </w:t>
      </w:r>
      <w:r>
        <w:rPr>
          <w:sz w:val="24"/>
        </w:rPr>
        <w:t>viabilizar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continuidade da</w:t>
      </w:r>
      <w:r>
        <w:rPr>
          <w:spacing w:val="-1"/>
          <w:sz w:val="24"/>
        </w:rPr>
        <w:t> </w:t>
      </w:r>
      <w:r>
        <w:rPr>
          <w:sz w:val="24"/>
        </w:rPr>
        <w:t>execução do objeto.</w:t>
      </w:r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0" w:lineRule="auto" w:before="98" w:after="0"/>
        <w:ind w:left="100" w:right="119" w:firstLine="0"/>
        <w:jc w:val="both"/>
        <w:rPr>
          <w:sz w:val="24"/>
        </w:rPr>
      </w:pPr>
      <w:r>
        <w:rPr>
          <w:sz w:val="24"/>
        </w:rPr>
        <w:t>As alterações do projeto cujo escopo seja de, no máximo, 20% poderão ser realizadas pelo</w:t>
      </w:r>
      <w:r>
        <w:rPr>
          <w:spacing w:val="1"/>
          <w:sz w:val="24"/>
        </w:rPr>
        <w:t> </w:t>
      </w:r>
      <w:r>
        <w:rPr>
          <w:sz w:val="24"/>
        </w:rPr>
        <w:t>agente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comunicadas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seguida,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-1"/>
          <w:sz w:val="24"/>
        </w:rPr>
        <w:t> </w:t>
      </w:r>
      <w:r>
        <w:rPr>
          <w:sz w:val="24"/>
        </w:rPr>
        <w:t>prévia.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40" w:lineRule="auto" w:before="101" w:after="0"/>
        <w:ind w:left="100" w:right="117" w:firstLine="0"/>
        <w:jc w:val="both"/>
        <w:rPr>
          <w:sz w:val="24"/>
        </w:rPr>
      </w:pPr>
      <w:r>
        <w:rPr>
          <w:sz w:val="24"/>
        </w:rPr>
        <w:t>A aplicação de rendimentos de ativos financeiros em benefício do objeto do termo de execução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realizada pelo</w:t>
      </w:r>
      <w:r>
        <w:rPr>
          <w:spacing w:val="1"/>
          <w:sz w:val="24"/>
        </w:rPr>
        <w:t> </w:t>
      </w:r>
      <w:r>
        <w:rPr>
          <w:sz w:val="24"/>
        </w:rPr>
        <w:t>agente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1"/>
          <w:sz w:val="24"/>
        </w:rPr>
        <w:t> </w:t>
      </w:r>
      <w:r>
        <w:rPr>
          <w:sz w:val="24"/>
        </w:rPr>
        <w:t>prévia 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101" w:after="0"/>
        <w:ind w:left="100" w:right="117" w:firstLine="0"/>
        <w:jc w:val="both"/>
        <w:rPr>
          <w:sz w:val="24"/>
        </w:rPr>
      </w:pPr>
      <w:r>
        <w:rPr>
          <w:sz w:val="24"/>
        </w:rPr>
        <w:t>Nas hipóteses de alterações em que não seja necessário termo aditivo, poderá ser realizado</w:t>
      </w:r>
      <w:r>
        <w:rPr>
          <w:spacing w:val="1"/>
          <w:sz w:val="24"/>
        </w:rPr>
        <w:t> </w:t>
      </w:r>
      <w:r>
        <w:rPr>
          <w:sz w:val="24"/>
        </w:rPr>
        <w:t>apostilamento.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98" w:after="0"/>
        <w:ind w:left="340" w:right="0" w:hanging="241"/>
        <w:jc w:val="left"/>
      </w:pPr>
      <w:r>
        <w:rPr/>
        <w:t>TITULARIDADE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BENS</w:t>
      </w:r>
    </w:p>
    <w:p>
      <w:pPr>
        <w:spacing w:after="0" w:line="240" w:lineRule="auto"/>
        <w:jc w:val="left"/>
        <w:sectPr>
          <w:pgSz w:w="11910" w:h="16840"/>
          <w:pgMar w:top="1360" w:bottom="280" w:left="1080" w:right="960"/>
        </w:sectPr>
      </w:pPr>
    </w:p>
    <w:p>
      <w:pPr>
        <w:pStyle w:val="ListParagraph"/>
        <w:numPr>
          <w:ilvl w:val="1"/>
          <w:numId w:val="1"/>
        </w:numPr>
        <w:tabs>
          <w:tab w:pos="476" w:val="left" w:leader="none"/>
        </w:tabs>
        <w:spacing w:line="237" w:lineRule="auto" w:before="64" w:after="0"/>
        <w:ind w:left="100" w:right="119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bens</w:t>
      </w:r>
      <w:r>
        <w:rPr>
          <w:spacing w:val="16"/>
          <w:sz w:val="24"/>
        </w:rPr>
        <w:t> </w:t>
      </w:r>
      <w:r>
        <w:rPr>
          <w:sz w:val="24"/>
        </w:rPr>
        <w:t>permanentes</w:t>
      </w:r>
      <w:r>
        <w:rPr>
          <w:spacing w:val="16"/>
          <w:sz w:val="24"/>
        </w:rPr>
        <w:t> </w:t>
      </w:r>
      <w:r>
        <w:rPr>
          <w:sz w:val="24"/>
        </w:rPr>
        <w:t>adquiridos,</w:t>
      </w:r>
      <w:r>
        <w:rPr>
          <w:spacing w:val="15"/>
          <w:sz w:val="24"/>
        </w:rPr>
        <w:t> </w:t>
      </w:r>
      <w:r>
        <w:rPr>
          <w:sz w:val="24"/>
        </w:rPr>
        <w:t>produzidos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3"/>
          <w:sz w:val="24"/>
        </w:rPr>
        <w:t> </w:t>
      </w:r>
      <w:r>
        <w:rPr>
          <w:sz w:val="24"/>
        </w:rPr>
        <w:t>transformados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decorrência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execução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ação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fomentada serão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titularidade do</w:t>
      </w:r>
      <w:r>
        <w:rPr>
          <w:spacing w:val="-1"/>
          <w:sz w:val="24"/>
        </w:rPr>
        <w:t> </w:t>
      </w:r>
      <w:r>
        <w:rPr>
          <w:sz w:val="24"/>
        </w:rPr>
        <w:t>agente cultural desde a</w:t>
      </w:r>
      <w:r>
        <w:rPr>
          <w:spacing w:val="-2"/>
          <w:sz w:val="24"/>
        </w:rPr>
        <w:t> </w:t>
      </w:r>
      <w:r>
        <w:rPr>
          <w:sz w:val="24"/>
        </w:rPr>
        <w:t>data da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aquisição.</w:t>
      </w:r>
    </w:p>
    <w:p>
      <w:pPr>
        <w:pStyle w:val="ListParagraph"/>
        <w:numPr>
          <w:ilvl w:val="1"/>
          <w:numId w:val="1"/>
        </w:numPr>
        <w:tabs>
          <w:tab w:pos="473" w:val="left" w:leader="none"/>
        </w:tabs>
        <w:spacing w:line="240" w:lineRule="auto" w:before="102" w:after="0"/>
        <w:ind w:left="100" w:right="119" w:firstLine="0"/>
        <w:jc w:val="left"/>
        <w:rPr>
          <w:sz w:val="24"/>
        </w:rPr>
      </w:pPr>
      <w:r>
        <w:rPr>
          <w:sz w:val="24"/>
        </w:rPr>
        <w:t>Nos</w:t>
      </w:r>
      <w:r>
        <w:rPr>
          <w:spacing w:val="13"/>
          <w:sz w:val="24"/>
        </w:rPr>
        <w:t> </w:t>
      </w:r>
      <w:r>
        <w:rPr>
          <w:sz w:val="24"/>
        </w:rPr>
        <w:t>casos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rejeição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prestação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contas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razão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aquisição</w:t>
      </w:r>
      <w:r>
        <w:rPr>
          <w:spacing w:val="12"/>
          <w:sz w:val="24"/>
        </w:rPr>
        <w:t> </w:t>
      </w:r>
      <w:r>
        <w:rPr>
          <w:sz w:val="24"/>
        </w:rPr>
        <w:t>ou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uso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bem,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valor</w:t>
      </w:r>
      <w:r>
        <w:rPr>
          <w:spacing w:val="-57"/>
          <w:sz w:val="24"/>
        </w:rPr>
        <w:t> </w:t>
      </w:r>
      <w:r>
        <w:rPr>
          <w:sz w:val="24"/>
        </w:rPr>
        <w:t>pago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aquisição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computado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cálculo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a devolver,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atualização</w:t>
      </w:r>
      <w:r>
        <w:rPr>
          <w:spacing w:val="-1"/>
          <w:sz w:val="24"/>
        </w:rPr>
        <w:t> </w:t>
      </w:r>
      <w:r>
        <w:rPr>
          <w:sz w:val="24"/>
        </w:rPr>
        <w:t>monetária.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01" w:after="0"/>
        <w:ind w:left="340" w:right="0" w:hanging="241"/>
        <w:jc w:val="left"/>
      </w:pPr>
      <w:r>
        <w:rPr/>
        <w:t>EXTINÇÃO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CULTURAL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98" w:after="0"/>
        <w:ind w:left="460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 Execução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ser:</w:t>
      </w:r>
    </w:p>
    <w:p>
      <w:pPr>
        <w:pStyle w:val="ListParagraph"/>
        <w:numPr>
          <w:ilvl w:val="0"/>
          <w:numId w:val="6"/>
        </w:numPr>
        <w:tabs>
          <w:tab w:pos="240" w:val="left" w:leader="none"/>
        </w:tabs>
        <w:spacing w:line="240" w:lineRule="auto" w:before="101" w:after="0"/>
        <w:ind w:left="240" w:right="0" w:hanging="14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extinto por</w:t>
      </w:r>
      <w:r>
        <w:rPr>
          <w:spacing w:val="-2"/>
          <w:sz w:val="24"/>
        </w:rPr>
        <w:t> </w:t>
      </w:r>
      <w:r>
        <w:rPr>
          <w:sz w:val="24"/>
        </w:rPr>
        <w:t>decurso de prazo;</w:t>
      </w:r>
    </w:p>
    <w:p>
      <w:pPr>
        <w:pStyle w:val="ListParagraph"/>
        <w:numPr>
          <w:ilvl w:val="0"/>
          <w:numId w:val="6"/>
        </w:numPr>
        <w:tabs>
          <w:tab w:pos="320" w:val="left" w:leader="none"/>
        </w:tabs>
        <w:spacing w:line="240" w:lineRule="auto" w:before="101" w:after="0"/>
        <w:ind w:left="319" w:right="0" w:hanging="22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extinto,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comum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antes do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avençado,</w:t>
      </w:r>
      <w:r>
        <w:rPr>
          <w:spacing w:val="-1"/>
          <w:sz w:val="24"/>
        </w:rPr>
        <w:t> </w:t>
      </w:r>
      <w:r>
        <w:rPr>
          <w:sz w:val="24"/>
        </w:rPr>
        <w:t>mediante Termo de</w:t>
      </w:r>
      <w:r>
        <w:rPr>
          <w:spacing w:val="-2"/>
          <w:sz w:val="24"/>
        </w:rPr>
        <w:t> </w:t>
      </w:r>
      <w:r>
        <w:rPr>
          <w:sz w:val="24"/>
        </w:rPr>
        <w:t>Distrato;</w:t>
      </w:r>
    </w:p>
    <w:p>
      <w:pPr>
        <w:pStyle w:val="ListParagraph"/>
        <w:numPr>
          <w:ilvl w:val="0"/>
          <w:numId w:val="6"/>
        </w:numPr>
        <w:tabs>
          <w:tab w:pos="497" w:val="left" w:leader="none"/>
        </w:tabs>
        <w:spacing w:line="240" w:lineRule="auto" w:before="98" w:after="0"/>
        <w:ind w:left="100" w:right="119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z w:val="24"/>
        </w:rPr>
        <w:t>denunciado,</w:t>
      </w:r>
      <w:r>
        <w:rPr>
          <w:spacing w:val="37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decisão</w:t>
      </w:r>
      <w:r>
        <w:rPr>
          <w:spacing w:val="35"/>
          <w:sz w:val="24"/>
        </w:rPr>
        <w:t> </w:t>
      </w:r>
      <w:r>
        <w:rPr>
          <w:sz w:val="24"/>
        </w:rPr>
        <w:t>unilateral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qualquer</w:t>
      </w:r>
      <w:r>
        <w:rPr>
          <w:spacing w:val="39"/>
          <w:sz w:val="24"/>
        </w:rPr>
        <w:t> </w:t>
      </w:r>
      <w:r>
        <w:rPr>
          <w:sz w:val="24"/>
        </w:rPr>
        <w:t>dos</w:t>
      </w:r>
      <w:r>
        <w:rPr>
          <w:spacing w:val="35"/>
          <w:sz w:val="24"/>
        </w:rPr>
        <w:t> </w:t>
      </w:r>
      <w:r>
        <w:rPr>
          <w:sz w:val="24"/>
        </w:rPr>
        <w:t>partícipes,</w:t>
      </w:r>
      <w:r>
        <w:rPr>
          <w:spacing w:val="37"/>
          <w:sz w:val="24"/>
        </w:rPr>
        <w:t> </w:t>
      </w:r>
      <w:r>
        <w:rPr>
          <w:sz w:val="24"/>
        </w:rPr>
        <w:t>independentemente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autorização</w:t>
      </w:r>
      <w:r>
        <w:rPr>
          <w:spacing w:val="-1"/>
          <w:sz w:val="24"/>
        </w:rPr>
        <w:t> </w:t>
      </w:r>
      <w:r>
        <w:rPr>
          <w:sz w:val="24"/>
        </w:rPr>
        <w:t>judicial,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-2"/>
          <w:sz w:val="24"/>
        </w:rPr>
        <w:t> </w:t>
      </w:r>
      <w:r>
        <w:rPr>
          <w:sz w:val="24"/>
        </w:rPr>
        <w:t>notificação por escrito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outro</w:t>
      </w:r>
      <w:r>
        <w:rPr>
          <w:spacing w:val="-1"/>
          <w:sz w:val="24"/>
        </w:rPr>
        <w:t> </w:t>
      </w:r>
      <w:r>
        <w:rPr>
          <w:sz w:val="24"/>
        </w:rPr>
        <w:t>partícipe; ou</w:t>
      </w:r>
    </w:p>
    <w:p>
      <w:pPr>
        <w:pStyle w:val="ListParagraph"/>
        <w:numPr>
          <w:ilvl w:val="0"/>
          <w:numId w:val="6"/>
        </w:numPr>
        <w:tabs>
          <w:tab w:pos="519" w:val="left" w:leader="none"/>
        </w:tabs>
        <w:spacing w:line="240" w:lineRule="auto" w:before="101" w:after="0"/>
        <w:ind w:left="100"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rescindido,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unilateral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partícipes,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1"/>
          <w:sz w:val="24"/>
        </w:rPr>
        <w:t> </w:t>
      </w:r>
      <w:r>
        <w:rPr>
          <w:sz w:val="24"/>
        </w:rPr>
        <w:t>judicial,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notificação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partícipe,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hipóteses:</w:t>
      </w:r>
    </w:p>
    <w:p>
      <w:pPr>
        <w:pStyle w:val="ListParagraph"/>
        <w:numPr>
          <w:ilvl w:val="0"/>
          <w:numId w:val="7"/>
        </w:numPr>
        <w:tabs>
          <w:tab w:pos="346" w:val="left" w:leader="none"/>
        </w:tabs>
        <w:spacing w:line="240" w:lineRule="auto" w:before="101" w:after="0"/>
        <w:ind w:left="345" w:right="0" w:hanging="246"/>
        <w:jc w:val="both"/>
        <w:rPr>
          <w:sz w:val="24"/>
        </w:rPr>
      </w:pPr>
      <w:r>
        <w:rPr>
          <w:sz w:val="24"/>
        </w:rPr>
        <w:t>descumprimento injustificado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cláusula</w:t>
      </w:r>
      <w:r>
        <w:rPr>
          <w:spacing w:val="-6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instrumento;</w:t>
      </w:r>
    </w:p>
    <w:p>
      <w:pPr>
        <w:pStyle w:val="ListParagraph"/>
        <w:numPr>
          <w:ilvl w:val="0"/>
          <w:numId w:val="7"/>
        </w:numPr>
        <w:tabs>
          <w:tab w:pos="406" w:val="left" w:leader="none"/>
        </w:tabs>
        <w:spacing w:line="240" w:lineRule="auto" w:before="98" w:after="0"/>
        <w:ind w:left="100" w:right="120" w:firstLine="0"/>
        <w:jc w:val="both"/>
        <w:rPr>
          <w:sz w:val="24"/>
        </w:rPr>
      </w:pPr>
      <w:r>
        <w:rPr>
          <w:sz w:val="24"/>
        </w:rPr>
        <w:t>irregularidade ou inexecução injustificada, ainda que parcial, do objeto, resultados ou metas</w:t>
      </w:r>
      <w:r>
        <w:rPr>
          <w:spacing w:val="1"/>
          <w:sz w:val="24"/>
        </w:rPr>
        <w:t> </w:t>
      </w:r>
      <w:r>
        <w:rPr>
          <w:sz w:val="24"/>
        </w:rPr>
        <w:t>pactuadas</w:t>
      </w:r>
      <w:r>
        <w:rPr>
          <w:spacing w:val="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7"/>
        </w:numPr>
        <w:tabs>
          <w:tab w:pos="346" w:val="left" w:leader="none"/>
        </w:tabs>
        <w:spacing w:line="240" w:lineRule="auto" w:before="101" w:after="0"/>
        <w:ind w:left="345" w:right="0" w:hanging="246"/>
        <w:jc w:val="both"/>
        <w:rPr>
          <w:sz w:val="24"/>
        </w:rPr>
      </w:pPr>
      <w:r>
        <w:rPr>
          <w:sz w:val="24"/>
        </w:rPr>
        <w:t>violação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aplicável;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101" w:after="0"/>
        <w:ind w:left="360" w:right="0" w:hanging="260"/>
        <w:jc w:val="both"/>
        <w:rPr>
          <w:sz w:val="24"/>
        </w:rPr>
      </w:pPr>
      <w:r>
        <w:rPr>
          <w:sz w:val="24"/>
        </w:rPr>
        <w:t>cometimento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falhas reiteradas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execução;</w:t>
      </w:r>
    </w:p>
    <w:p>
      <w:pPr>
        <w:pStyle w:val="ListParagraph"/>
        <w:numPr>
          <w:ilvl w:val="0"/>
          <w:numId w:val="7"/>
        </w:numPr>
        <w:tabs>
          <w:tab w:pos="346" w:val="left" w:leader="none"/>
        </w:tabs>
        <w:spacing w:line="240" w:lineRule="auto" w:before="98" w:after="0"/>
        <w:ind w:left="345" w:right="0" w:hanging="246"/>
        <w:jc w:val="both"/>
        <w:rPr>
          <w:sz w:val="24"/>
        </w:rPr>
      </w:pPr>
      <w:r>
        <w:rPr>
          <w:sz w:val="24"/>
        </w:rPr>
        <w:t>má</w:t>
      </w:r>
      <w:r>
        <w:rPr>
          <w:spacing w:val="-3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de recursos</w:t>
      </w:r>
      <w:r>
        <w:rPr>
          <w:spacing w:val="-1"/>
          <w:sz w:val="24"/>
        </w:rPr>
        <w:t> </w:t>
      </w:r>
      <w:r>
        <w:rPr>
          <w:sz w:val="24"/>
        </w:rPr>
        <w:t>públicos;</w:t>
      </w:r>
    </w:p>
    <w:p>
      <w:pPr>
        <w:pStyle w:val="ListParagraph"/>
        <w:numPr>
          <w:ilvl w:val="0"/>
          <w:numId w:val="7"/>
        </w:numPr>
        <w:tabs>
          <w:tab w:pos="320" w:val="left" w:leader="none"/>
        </w:tabs>
        <w:spacing w:line="240" w:lineRule="auto" w:before="101" w:after="0"/>
        <w:ind w:left="319" w:right="0" w:hanging="220"/>
        <w:jc w:val="both"/>
        <w:rPr>
          <w:sz w:val="24"/>
        </w:rPr>
      </w:pPr>
      <w:r>
        <w:rPr>
          <w:sz w:val="24"/>
        </w:rPr>
        <w:t>constatação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falsidade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fraude nas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documentos apresentados;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101" w:after="0"/>
        <w:ind w:left="360" w:right="0" w:hanging="260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atendimento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recomendações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determinações</w:t>
      </w:r>
      <w:r>
        <w:rPr>
          <w:spacing w:val="-2"/>
          <w:sz w:val="24"/>
        </w:rPr>
        <w:t> </w:t>
      </w:r>
      <w:r>
        <w:rPr>
          <w:sz w:val="24"/>
        </w:rPr>
        <w:t>decorrentes da</w:t>
      </w:r>
      <w:r>
        <w:rPr>
          <w:spacing w:val="-1"/>
          <w:sz w:val="24"/>
        </w:rPr>
        <w:t> </w:t>
      </w:r>
      <w:r>
        <w:rPr>
          <w:sz w:val="24"/>
        </w:rPr>
        <w:t>fiscalização;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98" w:after="0"/>
        <w:ind w:left="360" w:right="0" w:hanging="260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> </w:t>
      </w:r>
      <w:r>
        <w:rPr>
          <w:sz w:val="24"/>
        </w:rPr>
        <w:t>hipóteses</w:t>
      </w:r>
      <w:r>
        <w:rPr>
          <w:spacing w:val="-2"/>
          <w:sz w:val="24"/>
        </w:rPr>
        <w:t> </w:t>
      </w:r>
      <w:r>
        <w:rPr>
          <w:sz w:val="24"/>
        </w:rPr>
        <w:t>expressamente</w:t>
      </w:r>
      <w:r>
        <w:rPr>
          <w:spacing w:val="-1"/>
          <w:sz w:val="24"/>
        </w:rPr>
        <w:t> </w:t>
      </w:r>
      <w:r>
        <w:rPr>
          <w:sz w:val="24"/>
        </w:rPr>
        <w:t>previstas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aplicável.</w:t>
      </w:r>
    </w:p>
    <w:p>
      <w:pPr>
        <w:pStyle w:val="ListParagraph"/>
        <w:numPr>
          <w:ilvl w:val="1"/>
          <w:numId w:val="1"/>
        </w:numPr>
        <w:tabs>
          <w:tab w:pos="471" w:val="left" w:leader="none"/>
        </w:tabs>
        <w:spacing w:line="240" w:lineRule="auto" w:before="101" w:after="0"/>
        <w:ind w:left="100" w:right="120" w:firstLine="0"/>
        <w:jc w:val="both"/>
        <w:rPr>
          <w:sz w:val="24"/>
        </w:rPr>
      </w:pPr>
      <w:r>
        <w:rPr>
          <w:sz w:val="24"/>
        </w:rPr>
        <w:t>A denúncia só será eficaz 60 (sessenta) dias após a data de recebimento da notificação, ficando</w:t>
      </w:r>
      <w:r>
        <w:rPr>
          <w:spacing w:val="1"/>
          <w:sz w:val="24"/>
        </w:rPr>
        <w:t> </w:t>
      </w:r>
      <w:r>
        <w:rPr>
          <w:sz w:val="24"/>
        </w:rPr>
        <w:t>os partícipes responsáveis somente pelas obrigações e vantagens do tempo em que participaram</w:t>
      </w:r>
      <w:r>
        <w:rPr>
          <w:spacing w:val="1"/>
          <w:sz w:val="24"/>
        </w:rPr>
        <w:t> </w:t>
      </w:r>
      <w:r>
        <w:rPr>
          <w:sz w:val="24"/>
        </w:rPr>
        <w:t>voluntariamente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avença.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101" w:after="0"/>
        <w:ind w:left="100" w:right="11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unilateral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formalmente</w:t>
      </w:r>
      <w:r>
        <w:rPr>
          <w:spacing w:val="1"/>
          <w:sz w:val="24"/>
        </w:rPr>
        <w:t> </w:t>
      </w:r>
      <w:r>
        <w:rPr>
          <w:sz w:val="24"/>
        </w:rPr>
        <w:t>motivados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administrativo, assegurado o contraditório e a ampla defesa. O prazo de defesa será de 10 (dez) dias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-1"/>
          <w:sz w:val="24"/>
        </w:rPr>
        <w:t> </w:t>
      </w:r>
      <w:r>
        <w:rPr>
          <w:sz w:val="24"/>
        </w:rPr>
        <w:t>do processo.</w:t>
      </w:r>
    </w:p>
    <w:p>
      <w:pPr>
        <w:pStyle w:val="ListParagraph"/>
        <w:numPr>
          <w:ilvl w:val="1"/>
          <w:numId w:val="1"/>
        </w:numPr>
        <w:tabs>
          <w:tab w:pos="504" w:val="left" w:leader="none"/>
        </w:tabs>
        <w:spacing w:line="240" w:lineRule="auto" w:before="99" w:after="0"/>
        <w:ind w:left="100" w:right="119" w:firstLine="0"/>
        <w:jc w:val="both"/>
        <w:rPr>
          <w:sz w:val="24"/>
        </w:rPr>
      </w:pPr>
      <w:r>
        <w:rPr>
          <w:sz w:val="24"/>
        </w:rPr>
        <w:t>Na hipótese de irregularidade na execução do objeto que enseje dano ao erário, deverá ser</w:t>
      </w:r>
      <w:r>
        <w:rPr>
          <w:spacing w:val="1"/>
          <w:sz w:val="24"/>
        </w:rPr>
        <w:t> </w:t>
      </w:r>
      <w:r>
        <w:rPr>
          <w:sz w:val="24"/>
        </w:rPr>
        <w:t>instaurada Tomada de Contas Especial caso os valores relacionados à irregularidade não sejam</w:t>
      </w:r>
      <w:r>
        <w:rPr>
          <w:spacing w:val="1"/>
          <w:sz w:val="24"/>
        </w:rPr>
        <w:t> </w:t>
      </w:r>
      <w:r>
        <w:rPr>
          <w:sz w:val="24"/>
        </w:rPr>
        <w:t>devolvidos</w:t>
      </w:r>
      <w:r>
        <w:rPr>
          <w:spacing w:val="-4"/>
          <w:sz w:val="24"/>
        </w:rPr>
        <w:t> </w:t>
      </w:r>
      <w:r>
        <w:rPr>
          <w:sz w:val="24"/>
        </w:rPr>
        <w:t>no prazo estabelecido</w:t>
      </w:r>
      <w:r>
        <w:rPr>
          <w:spacing w:val="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40" w:lineRule="auto" w:before="100" w:after="0"/>
        <w:ind w:left="100" w:right="119" w:firstLine="0"/>
        <w:jc w:val="both"/>
        <w:rPr>
          <w:sz w:val="24"/>
        </w:rPr>
      </w:pPr>
      <w:r>
        <w:rPr>
          <w:sz w:val="24"/>
        </w:rPr>
        <w:t>Outras situações relativas à extinção deste Termo não previstas na legislação aplicável ou neste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4"/>
          <w:sz w:val="24"/>
        </w:rPr>
        <w:t> </w:t>
      </w: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ser negociados</w:t>
      </w:r>
      <w:r>
        <w:rPr>
          <w:spacing w:val="2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ou, se</w:t>
      </w:r>
      <w:r>
        <w:rPr>
          <w:spacing w:val="-2"/>
          <w:sz w:val="24"/>
        </w:rPr>
        <w:t> </w:t>
      </w:r>
      <w:r>
        <w:rPr>
          <w:sz w:val="24"/>
        </w:rPr>
        <w:t>for o</w:t>
      </w:r>
      <w:r>
        <w:rPr>
          <w:spacing w:val="-1"/>
          <w:sz w:val="24"/>
        </w:rPr>
        <w:t> </w:t>
      </w:r>
      <w:r>
        <w:rPr>
          <w:sz w:val="24"/>
        </w:rPr>
        <w:t>caso, 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Distrato.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01" w:after="0"/>
        <w:ind w:left="460" w:right="0" w:hanging="361"/>
        <w:jc w:val="both"/>
      </w:pPr>
      <w:r>
        <w:rPr/>
        <w:t>SANÇÕES</w:t>
      </w:r>
    </w:p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240" w:lineRule="auto" w:before="99" w:after="0"/>
        <w:ind w:left="100" w:right="119" w:firstLine="0"/>
        <w:jc w:val="both"/>
        <w:rPr>
          <w:sz w:val="24"/>
        </w:rPr>
      </w:pPr>
      <w:r>
        <w:rPr>
          <w:sz w:val="24"/>
        </w:rPr>
        <w:t>. Nos casos em que for verificado que a ação cultural ocorreu, mas houve inadequação 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financeira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má-fé,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sz w:val="24"/>
        </w:rPr>
        <w:t>concluir</w:t>
      </w:r>
      <w:r>
        <w:rPr>
          <w:spacing w:val="60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aprovação</w:t>
      </w:r>
      <w:r>
        <w:rPr>
          <w:spacing w:val="-1"/>
          <w:sz w:val="24"/>
        </w:rPr>
        <w:t> </w:t>
      </w:r>
      <w:r>
        <w:rPr>
          <w:sz w:val="24"/>
        </w:rPr>
        <w:t>da prestação</w:t>
      </w:r>
      <w:r>
        <w:rPr>
          <w:spacing w:val="-1"/>
          <w:sz w:val="24"/>
        </w:rPr>
        <w:t> </w:t>
      </w:r>
      <w:r>
        <w:rPr>
          <w:sz w:val="24"/>
        </w:rPr>
        <w:t>de informações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ressalvas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aplicar sanção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advertência ou</w:t>
      </w:r>
      <w:r>
        <w:rPr>
          <w:spacing w:val="-1"/>
          <w:sz w:val="24"/>
        </w:rPr>
        <w:t> </w:t>
      </w:r>
      <w:r>
        <w:rPr>
          <w:sz w:val="24"/>
        </w:rPr>
        <w:t>multa.</w:t>
      </w:r>
    </w:p>
    <w:p>
      <w:pPr>
        <w:pStyle w:val="ListParagraph"/>
        <w:numPr>
          <w:ilvl w:val="1"/>
          <w:numId w:val="1"/>
        </w:numPr>
        <w:tabs>
          <w:tab w:pos="591" w:val="left" w:leader="none"/>
        </w:tabs>
        <w:spacing w:line="240" w:lineRule="auto" w:before="101" w:after="0"/>
        <w:ind w:left="100" w:right="119" w:firstLine="0"/>
        <w:jc w:val="both"/>
        <w:rPr>
          <w:sz w:val="24"/>
        </w:rPr>
      </w:pPr>
      <w:r>
        <w:rPr>
          <w:sz w:val="24"/>
        </w:rPr>
        <w:t>A decisão sobre a sanção deve ser precedida de abertura de prazo para apresentação de defesa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AGENTE</w:t>
      </w:r>
      <w:r>
        <w:rPr>
          <w:spacing w:val="-1"/>
          <w:sz w:val="24"/>
        </w:rPr>
        <w:t> </w:t>
      </w:r>
      <w:r>
        <w:rPr>
          <w:sz w:val="24"/>
        </w:rPr>
        <w:t>CULTURAL.</w:t>
      </w:r>
    </w:p>
    <w:p>
      <w:pPr>
        <w:pStyle w:val="BodyText"/>
        <w:spacing w:before="100"/>
        <w:ind w:right="119"/>
      </w:pPr>
      <w:r>
        <w:rPr/>
        <w:t>11.3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ocorrência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caso</w:t>
      </w:r>
      <w:r>
        <w:rPr>
          <w:spacing w:val="18"/>
        </w:rPr>
        <w:t> </w:t>
      </w:r>
      <w:r>
        <w:rPr/>
        <w:t>fortuito</w:t>
      </w:r>
      <w:r>
        <w:rPr>
          <w:spacing w:val="19"/>
        </w:rPr>
        <w:t> </w:t>
      </w:r>
      <w:r>
        <w:rPr/>
        <w:t>ou</w:t>
      </w:r>
      <w:r>
        <w:rPr>
          <w:spacing w:val="15"/>
        </w:rPr>
        <w:t> </w:t>
      </w:r>
      <w:r>
        <w:rPr/>
        <w:t>força</w:t>
      </w:r>
      <w:r>
        <w:rPr>
          <w:spacing w:val="17"/>
        </w:rPr>
        <w:t> </w:t>
      </w:r>
      <w:r>
        <w:rPr/>
        <w:t>maior</w:t>
      </w:r>
      <w:r>
        <w:rPr>
          <w:spacing w:val="18"/>
        </w:rPr>
        <w:t> </w:t>
      </w:r>
      <w:r>
        <w:rPr/>
        <w:t>impeditiva</w:t>
      </w:r>
      <w:r>
        <w:rPr>
          <w:spacing w:val="14"/>
        </w:rPr>
        <w:t> </w:t>
      </w:r>
      <w:r>
        <w:rPr/>
        <w:t>da</w:t>
      </w:r>
      <w:r>
        <w:rPr>
          <w:spacing w:val="17"/>
        </w:rPr>
        <w:t> </w:t>
      </w:r>
      <w:r>
        <w:rPr/>
        <w:t>execução</w:t>
      </w:r>
      <w:r>
        <w:rPr>
          <w:spacing w:val="16"/>
        </w:rPr>
        <w:t> </w:t>
      </w:r>
      <w:r>
        <w:rPr/>
        <w:t>do</w:t>
      </w:r>
      <w:r>
        <w:rPr>
          <w:spacing w:val="18"/>
        </w:rPr>
        <w:t> </w:t>
      </w:r>
      <w:r>
        <w:rPr/>
        <w:t>instrumento</w:t>
      </w:r>
      <w:r>
        <w:rPr>
          <w:spacing w:val="15"/>
        </w:rPr>
        <w:t> </w:t>
      </w:r>
      <w:r>
        <w:rPr/>
        <w:t>afasta</w:t>
      </w:r>
      <w:r>
        <w:rPr>
          <w:spacing w:val="18"/>
        </w:rPr>
        <w:t> </w:t>
      </w:r>
      <w:r>
        <w:rPr/>
        <w:t>a</w:t>
      </w:r>
      <w:r>
        <w:rPr>
          <w:spacing w:val="-57"/>
        </w:rPr>
        <w:t> </w:t>
      </w:r>
      <w:r>
        <w:rPr/>
        <w:t>aplicação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sanção, desde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regularmente</w:t>
      </w:r>
      <w:r>
        <w:rPr>
          <w:spacing w:val="1"/>
        </w:rPr>
        <w:t> </w:t>
      </w:r>
      <w:r>
        <w:rPr/>
        <w:t>comprovada.</w:t>
      </w:r>
    </w:p>
    <w:p>
      <w:pPr>
        <w:spacing w:after="0"/>
        <w:sectPr>
          <w:pgSz w:w="11910" w:h="16840"/>
          <w:pgMar w:top="1360" w:bottom="280" w:left="1080" w:right="960"/>
        </w:sect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62" w:after="0"/>
        <w:ind w:left="460" w:right="0" w:hanging="361"/>
        <w:jc w:val="left"/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MONITORAMENTO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CONTROLE</w:t>
      </w:r>
      <w:r>
        <w:rPr>
          <w:spacing w:val="-5"/>
        </w:rPr>
        <w:t> </w:t>
      </w:r>
      <w:r>
        <w:rPr/>
        <w:t>DE RESULTADOS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98" w:after="0"/>
        <w:ind w:left="100" w:right="117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monitoramento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controle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resultado</w:t>
      </w:r>
      <w:r>
        <w:rPr>
          <w:spacing w:val="30"/>
          <w:sz w:val="24"/>
        </w:rPr>
        <w:t> </w:t>
      </w:r>
      <w:r>
        <w:rPr>
          <w:sz w:val="24"/>
        </w:rPr>
        <w:t>das</w:t>
      </w:r>
      <w:r>
        <w:rPr>
          <w:spacing w:val="30"/>
          <w:sz w:val="24"/>
        </w:rPr>
        <w:t> </w:t>
      </w:r>
      <w:r>
        <w:rPr>
          <w:sz w:val="24"/>
        </w:rPr>
        <w:t>ações</w:t>
      </w:r>
      <w:r>
        <w:rPr>
          <w:spacing w:val="30"/>
          <w:sz w:val="24"/>
        </w:rPr>
        <w:t> </w:t>
      </w: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dará</w:t>
      </w:r>
      <w:r>
        <w:rPr>
          <w:spacing w:val="29"/>
          <w:sz w:val="24"/>
        </w:rPr>
        <w:t> </w:t>
      </w:r>
      <w:r>
        <w:rPr>
          <w:sz w:val="24"/>
        </w:rPr>
        <w:t>por</w:t>
      </w:r>
      <w:r>
        <w:rPr>
          <w:spacing w:val="29"/>
          <w:sz w:val="24"/>
        </w:rPr>
        <w:t> </w:t>
      </w:r>
      <w:r>
        <w:rPr>
          <w:sz w:val="24"/>
        </w:rPr>
        <w:t>meio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envio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relatório,</w:t>
      </w:r>
      <w:r>
        <w:rPr>
          <w:spacing w:val="-57"/>
          <w:sz w:val="24"/>
        </w:rPr>
        <w:t> </w:t>
      </w:r>
      <w:r>
        <w:rPr>
          <w:sz w:val="24"/>
        </w:rPr>
        <w:t>através</w:t>
      </w:r>
      <w:r>
        <w:rPr>
          <w:spacing w:val="-1"/>
          <w:sz w:val="24"/>
        </w:rPr>
        <w:t> </w:t>
      </w:r>
      <w:r>
        <w:rPr>
          <w:sz w:val="24"/>
        </w:rPr>
        <w:t>do email cadastrado</w:t>
      </w:r>
      <w:r>
        <w:rPr>
          <w:spacing w:val="-1"/>
          <w:sz w:val="24"/>
        </w:rPr>
        <w:t> </w:t>
      </w:r>
      <w:r>
        <w:rPr>
          <w:sz w:val="24"/>
        </w:rPr>
        <w:t>pelo proponente,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ato da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-1"/>
          <w:sz w:val="24"/>
        </w:rPr>
        <w:t> </w:t>
      </w:r>
      <w:r>
        <w:rPr>
          <w:sz w:val="24"/>
        </w:rPr>
        <w:t>do projeto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01" w:after="0"/>
        <w:ind w:left="460" w:right="0" w:hanging="361"/>
        <w:jc w:val="left"/>
      </w:pP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99" w:after="0"/>
        <w:ind w:left="100" w:right="12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vigência</w:t>
      </w:r>
      <w:r>
        <w:rPr>
          <w:spacing w:val="19"/>
          <w:sz w:val="24"/>
        </w:rPr>
        <w:t> </w:t>
      </w:r>
      <w:r>
        <w:rPr>
          <w:sz w:val="24"/>
        </w:rPr>
        <w:t>deste</w:t>
      </w:r>
      <w:r>
        <w:rPr>
          <w:spacing w:val="19"/>
          <w:sz w:val="24"/>
        </w:rPr>
        <w:t> </w:t>
      </w:r>
      <w:r>
        <w:rPr>
          <w:sz w:val="24"/>
        </w:rPr>
        <w:t>instrumento</w:t>
      </w:r>
      <w:r>
        <w:rPr>
          <w:spacing w:val="18"/>
          <w:sz w:val="24"/>
        </w:rPr>
        <w:t> </w:t>
      </w:r>
      <w:r>
        <w:rPr>
          <w:sz w:val="24"/>
        </w:rPr>
        <w:t>terá</w:t>
      </w:r>
      <w:r>
        <w:rPr>
          <w:spacing w:val="19"/>
          <w:sz w:val="24"/>
        </w:rPr>
        <w:t> </w:t>
      </w:r>
      <w:r>
        <w:rPr>
          <w:sz w:val="24"/>
        </w:rPr>
        <w:t>início</w:t>
      </w:r>
      <w:r>
        <w:rPr>
          <w:spacing w:val="20"/>
          <w:sz w:val="24"/>
        </w:rPr>
        <w:t> </w:t>
      </w:r>
      <w:r>
        <w:rPr>
          <w:sz w:val="24"/>
        </w:rPr>
        <w:t>na</w:t>
      </w:r>
      <w:r>
        <w:rPr>
          <w:spacing w:val="19"/>
          <w:sz w:val="24"/>
        </w:rPr>
        <w:t> </w:t>
      </w:r>
      <w:r>
        <w:rPr>
          <w:sz w:val="24"/>
        </w:rPr>
        <w:t>data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assinatura</w:t>
      </w:r>
      <w:r>
        <w:rPr>
          <w:spacing w:val="18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partes,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duração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12</w:t>
      </w:r>
      <w:r>
        <w:rPr>
          <w:spacing w:val="-57"/>
          <w:sz w:val="24"/>
        </w:rPr>
        <w:t> </w:t>
      </w:r>
      <w:r>
        <w:rPr>
          <w:sz w:val="24"/>
        </w:rPr>
        <w:t>(catorze) meses, podendo ser</w:t>
      </w:r>
      <w:r>
        <w:rPr>
          <w:spacing w:val="1"/>
          <w:sz w:val="24"/>
        </w:rPr>
        <w:t> </w:t>
      </w:r>
      <w:r>
        <w:rPr>
          <w:sz w:val="24"/>
        </w:rPr>
        <w:t>prorrogado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4 (quatro)</w:t>
      </w:r>
      <w:r>
        <w:rPr>
          <w:spacing w:val="1"/>
          <w:sz w:val="24"/>
        </w:rPr>
        <w:t> </w:t>
      </w:r>
      <w:r>
        <w:rPr>
          <w:sz w:val="24"/>
        </w:rPr>
        <w:t>meses.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00" w:after="0"/>
        <w:ind w:left="460" w:right="0" w:hanging="361"/>
        <w:jc w:val="left"/>
      </w:pPr>
      <w:r>
        <w:rPr/>
        <w:t>PUBLICAÇÃO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01" w:after="0"/>
        <w:ind w:left="580" w:right="0" w:hanging="481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Extrato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Termo 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publicado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Diário</w:t>
      </w:r>
      <w:r>
        <w:rPr>
          <w:spacing w:val="-1"/>
          <w:sz w:val="24"/>
        </w:rPr>
        <w:t> </w:t>
      </w:r>
      <w:r>
        <w:rPr>
          <w:sz w:val="24"/>
        </w:rPr>
        <w:t>Oficial da</w:t>
      </w:r>
      <w:r>
        <w:rPr>
          <w:spacing w:val="-2"/>
          <w:sz w:val="24"/>
        </w:rPr>
        <w:t> </w:t>
      </w:r>
      <w:r>
        <w:rPr>
          <w:sz w:val="24"/>
        </w:rPr>
        <w:t>AMUPE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99" w:after="0"/>
        <w:ind w:left="460" w:right="0" w:hanging="361"/>
        <w:jc w:val="left"/>
      </w:pPr>
      <w:r>
        <w:rPr/>
        <w:t>FORO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100" w:after="0"/>
        <w:ind w:left="100" w:right="120" w:firstLine="0"/>
        <w:jc w:val="left"/>
        <w:rPr>
          <w:sz w:val="24"/>
        </w:rPr>
      </w:pPr>
      <w:r>
        <w:rPr>
          <w:sz w:val="24"/>
        </w:rPr>
        <w:t>Fica</w:t>
      </w:r>
      <w:r>
        <w:rPr>
          <w:spacing w:val="16"/>
          <w:sz w:val="24"/>
        </w:rPr>
        <w:t> </w:t>
      </w:r>
      <w:r>
        <w:rPr>
          <w:sz w:val="24"/>
        </w:rPr>
        <w:t>eleito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Foro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Brejo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Madre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Deus</w:t>
      </w:r>
      <w:r>
        <w:rPr>
          <w:spacing w:val="17"/>
          <w:sz w:val="24"/>
        </w:rPr>
        <w:t> </w:t>
      </w:r>
      <w:r>
        <w:rPr>
          <w:sz w:val="24"/>
        </w:rPr>
        <w:t>PE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dirimir</w:t>
      </w:r>
      <w:r>
        <w:rPr>
          <w:spacing w:val="11"/>
          <w:sz w:val="24"/>
        </w:rPr>
        <w:t> </w:t>
      </w:r>
      <w:r>
        <w:rPr>
          <w:sz w:val="24"/>
        </w:rPr>
        <w:t>quaisquer</w:t>
      </w:r>
      <w:r>
        <w:rPr>
          <w:spacing w:val="16"/>
          <w:sz w:val="24"/>
        </w:rPr>
        <w:t> </w:t>
      </w:r>
      <w:r>
        <w:rPr>
          <w:sz w:val="24"/>
        </w:rPr>
        <w:t>dúvidas</w:t>
      </w:r>
      <w:r>
        <w:rPr>
          <w:spacing w:val="16"/>
          <w:sz w:val="24"/>
        </w:rPr>
        <w:t> </w:t>
      </w:r>
      <w:r>
        <w:rPr>
          <w:sz w:val="24"/>
        </w:rPr>
        <w:t>relativas</w:t>
      </w:r>
      <w:r>
        <w:rPr>
          <w:spacing w:val="15"/>
          <w:sz w:val="24"/>
        </w:rPr>
        <w:t> </w:t>
      </w:r>
      <w:r>
        <w:rPr>
          <w:sz w:val="24"/>
        </w:rPr>
        <w:t>ao</w:t>
      </w:r>
      <w:r>
        <w:rPr>
          <w:spacing w:val="-57"/>
          <w:sz w:val="24"/>
        </w:rPr>
        <w:t> </w:t>
      </w:r>
      <w:r>
        <w:rPr>
          <w:sz w:val="24"/>
        </w:rPr>
        <w:t>presente Termo de</w:t>
      </w:r>
      <w:r>
        <w:rPr>
          <w:spacing w:val="-1"/>
          <w:sz w:val="24"/>
        </w:rPr>
        <w:t> </w:t>
      </w:r>
      <w:r>
        <w:rPr>
          <w:sz w:val="24"/>
        </w:rPr>
        <w:t>Execução Cultural.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77"/>
        <w:ind w:left="1874" w:right="1995"/>
        <w:jc w:val="center"/>
      </w:pPr>
      <w:r>
        <w:rPr/>
        <w:t>Brejo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Madre de</w:t>
      </w:r>
      <w:r>
        <w:rPr>
          <w:spacing w:val="-2"/>
        </w:rPr>
        <w:t> </w:t>
      </w:r>
      <w:r>
        <w:rPr/>
        <w:t>Deus,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spacing w:before="0"/>
        <w:ind w:left="1875" w:right="1995"/>
        <w:jc w:val="center"/>
      </w:pPr>
      <w:r>
        <w:rPr/>
        <w:t>Secretaria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Cultura</w:t>
      </w:r>
      <w:r>
        <w:rPr>
          <w:spacing w:val="-3"/>
        </w:rPr>
        <w:t> </w:t>
      </w:r>
      <w:r>
        <w:rPr/>
        <w:t>Turismo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Desenvolvimento Econômico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shape style="position:absolute;margin-left:147.600006pt;margin-top:10.175609pt;width:300pt;height:.1pt;mso-position-horizontal-relative:page;mso-position-vertical-relative:paragraph;z-index:-15727104;mso-wrap-distance-left:0;mso-wrap-distance-right:0" coordorigin="2952,204" coordsize="6000,0" path="m2952,204l8952,20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28" w:lineRule="auto" w:before="71"/>
        <w:ind w:left="4149" w:right="4268"/>
        <w:jc w:val="center"/>
      </w:pPr>
      <w:r>
        <w:rPr/>
        <w:t>Monica Asfora</w:t>
      </w:r>
      <w:r>
        <w:rPr>
          <w:spacing w:val="-57"/>
        </w:rPr>
        <w:t> </w:t>
      </w:r>
      <w:r>
        <w:rPr/>
        <w:t>Secretária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  <w:r>
        <w:rPr/>
        <w:pict>
          <v:shape style="position:absolute;margin-left:144.600006pt;margin-top:12.246081pt;width:306pt;height:.1pt;mso-position-horizontal-relative:page;mso-position-vertical-relative:paragraph;z-index:-15726592;mso-wrap-distance-left:0;mso-wrap-distance-right:0" coordorigin="2892,245" coordsize="6120,0" path="m2892,245l9012,2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28" w:lineRule="auto" w:before="71"/>
        <w:ind w:left="3055" w:right="3179" w:firstLine="804"/>
      </w:pPr>
      <w:r>
        <w:rPr/>
        <w:t>Pelo</w:t>
      </w:r>
      <w:r>
        <w:rPr>
          <w:spacing w:val="9"/>
        </w:rPr>
        <w:t> </w:t>
      </w:r>
      <w:r>
        <w:rPr/>
        <w:t>Agente</w:t>
      </w:r>
      <w:r>
        <w:rPr>
          <w:spacing w:val="10"/>
        </w:rPr>
        <w:t> </w:t>
      </w:r>
      <w:r>
        <w:rPr/>
        <w:t>Cultural</w:t>
      </w:r>
      <w:r>
        <w:rPr>
          <w:spacing w:val="1"/>
        </w:rPr>
        <w:t> </w:t>
      </w:r>
      <w:r>
        <w:rPr/>
        <w:t>[NOME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AGENTE</w:t>
      </w:r>
      <w:r>
        <w:rPr>
          <w:spacing w:val="-2"/>
        </w:rPr>
        <w:t> </w:t>
      </w:r>
      <w:r>
        <w:rPr/>
        <w:t>CULTURAL]</w:t>
      </w:r>
    </w:p>
    <w:sectPr>
      <w:pgSz w:w="11910" w:h="16840"/>
      <w:pgMar w:top="1360" w:bottom="280" w:left="10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345" w:hanging="24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7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0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8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0" w:hanging="24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240" w:hanging="1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2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5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7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0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8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0" w:hanging="14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00" w:hanging="1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3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9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6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14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)"/>
      <w:lvlJc w:val="left"/>
      <w:pPr>
        <w:ind w:left="319" w:hanging="21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4" w:hanging="2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9" w:hanging="2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3" w:hanging="2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2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7" w:hanging="2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2" w:hanging="2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6" w:hanging="21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)"/>
      <w:lvlJc w:val="left"/>
      <w:pPr>
        <w:ind w:left="319" w:hanging="21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4" w:hanging="2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9" w:hanging="2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3" w:hanging="2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2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7" w:hanging="2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2" w:hanging="2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6" w:hanging="21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0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3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9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5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95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0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80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06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33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9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86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2" w:hanging="495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1"/>
      <w:ind w:left="10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34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10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dcterms:created xsi:type="dcterms:W3CDTF">2023-09-19T16:30:55Z</dcterms:created>
  <dcterms:modified xsi:type="dcterms:W3CDTF">2023-09-19T16:30:55Z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2023-09-19T00:00:00Z</vt:filetime>
  </property>
</Properties>
</file>